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0B" w:rsidRDefault="005A430B"/>
    <w:p w:rsidR="00C64502" w:rsidRPr="005A430B" w:rsidRDefault="005A430B" w:rsidP="0080215A">
      <w:pPr>
        <w:spacing w:after="0"/>
        <w:jc w:val="center"/>
        <w:rPr>
          <w:b/>
          <w:u w:val="single"/>
        </w:rPr>
      </w:pPr>
      <w:r w:rsidRPr="005A430B">
        <w:rPr>
          <w:b/>
          <w:u w:val="single"/>
        </w:rPr>
        <w:t>RETROALIMENTACIÓN DE CONTENIDOS.</w:t>
      </w:r>
      <w:r w:rsidR="00087F41">
        <w:rPr>
          <w:b/>
          <w:u w:val="single"/>
        </w:rPr>
        <w:t xml:space="preserve"> LENGUAJE Y COMUNICACIÓN</w:t>
      </w:r>
    </w:p>
    <w:p w:rsidR="005A430B" w:rsidRDefault="005A430B" w:rsidP="0080215A">
      <w:pPr>
        <w:spacing w:after="0"/>
        <w:jc w:val="center"/>
        <w:rPr>
          <w:b/>
          <w:u w:val="single"/>
        </w:rPr>
      </w:pPr>
      <w:r w:rsidRPr="0080215A">
        <w:rPr>
          <w:b/>
          <w:u w:val="single"/>
        </w:rPr>
        <w:t>GÉNERO LÍRICO.</w:t>
      </w:r>
      <w:r w:rsidR="0016353B">
        <w:rPr>
          <w:b/>
          <w:u w:val="single"/>
        </w:rPr>
        <w:t xml:space="preserve"> QUINTO BÁSICO</w:t>
      </w:r>
    </w:p>
    <w:p w:rsidR="0080215A" w:rsidRDefault="0080215A" w:rsidP="0080215A">
      <w:pPr>
        <w:spacing w:after="0"/>
        <w:jc w:val="center"/>
        <w:rPr>
          <w:b/>
          <w:u w:val="single"/>
        </w:rPr>
      </w:pPr>
    </w:p>
    <w:p w:rsidR="0080215A" w:rsidRPr="0080215A" w:rsidRDefault="0080215A">
      <w:r>
        <w:rPr>
          <w:b/>
          <w:u w:val="single"/>
        </w:rPr>
        <w:t xml:space="preserve">INDICACIONES: </w:t>
      </w:r>
      <w:r>
        <w:t>Lee atentamente cada uno de los siguientes puntos. Estas ideas son las que debes saber y conocer muy bien</w:t>
      </w:r>
      <w:r w:rsidR="003E39C5">
        <w:t xml:space="preserve"> y corresponde a los contenidos de la guía de mayo</w:t>
      </w:r>
      <w:r>
        <w:t>. Luego de estudiarlas, pega esta hoja en tu cuaderno.</w:t>
      </w:r>
    </w:p>
    <w:p w:rsidR="0080215A" w:rsidRPr="0080215A" w:rsidRDefault="005A430B">
      <w:pPr>
        <w:rPr>
          <w:b/>
          <w:u w:val="single"/>
        </w:rPr>
      </w:pPr>
      <w:r w:rsidRPr="0080215A">
        <w:rPr>
          <w:b/>
          <w:u w:val="single"/>
        </w:rPr>
        <w:t>IDEAS RELEVANTES, PARA NO OLVIDAR:</w:t>
      </w:r>
    </w:p>
    <w:p w:rsidR="005A430B" w:rsidRDefault="005A430B">
      <w:pPr>
        <w:rPr>
          <w:b/>
          <w:u w:val="single"/>
        </w:rPr>
      </w:pPr>
      <w:r>
        <w:t xml:space="preserve">1.- Las obras del género lírico son aquellas en que </w:t>
      </w:r>
      <w:r w:rsidRPr="005A430B">
        <w:rPr>
          <w:b/>
          <w:u w:val="single"/>
        </w:rPr>
        <w:t>el autor, llamado poeta, expresa sus sentimientos.</w:t>
      </w:r>
    </w:p>
    <w:p w:rsidR="005A430B" w:rsidRDefault="005A430B">
      <w:r w:rsidRPr="0080215A">
        <w:t>2.-</w:t>
      </w:r>
      <w:r>
        <w:rPr>
          <w:b/>
          <w:u w:val="single"/>
        </w:rPr>
        <w:t xml:space="preserve"> </w:t>
      </w:r>
      <w:r>
        <w:t xml:space="preserve">Estas obras, generalmente </w:t>
      </w:r>
      <w:r w:rsidRPr="0080215A">
        <w:rPr>
          <w:b/>
          <w:u w:val="single"/>
        </w:rPr>
        <w:t>se escriben en verso.</w:t>
      </w:r>
      <w:r>
        <w:t xml:space="preserve"> </w:t>
      </w:r>
    </w:p>
    <w:p w:rsidR="00E87108" w:rsidRDefault="00E87108">
      <w:r>
        <w:t xml:space="preserve">3.- </w:t>
      </w:r>
      <w:r w:rsidRPr="0080215A">
        <w:rPr>
          <w:b/>
          <w:u w:val="single"/>
        </w:rPr>
        <w:t>Verso es cada una de las líneas</w:t>
      </w:r>
      <w:r>
        <w:t xml:space="preserve"> de un poema.</w:t>
      </w:r>
    </w:p>
    <w:p w:rsidR="00E87108" w:rsidRDefault="00E87108">
      <w:r>
        <w:t xml:space="preserve">4.- </w:t>
      </w:r>
      <w:r w:rsidRPr="0080215A">
        <w:rPr>
          <w:b/>
          <w:u w:val="single"/>
        </w:rPr>
        <w:t>El conjunto de versos, se llama estrofa.</w:t>
      </w:r>
    </w:p>
    <w:p w:rsidR="005A430B" w:rsidRDefault="00E87108">
      <w:r>
        <w:t>5</w:t>
      </w:r>
      <w:r w:rsidR="005A430B">
        <w:t>.- Las poesías y poemas tienen una especial</w:t>
      </w:r>
      <w:r w:rsidR="005A430B" w:rsidRPr="0080215A">
        <w:rPr>
          <w:b/>
          <w:u w:val="single"/>
        </w:rPr>
        <w:t xml:space="preserve"> musicalidad que es determinada por la rima.</w:t>
      </w:r>
    </w:p>
    <w:p w:rsidR="005A430B" w:rsidRDefault="00E87108">
      <w:r>
        <w:t>6</w:t>
      </w:r>
      <w:r w:rsidR="005A430B">
        <w:t xml:space="preserve">.- </w:t>
      </w:r>
      <w:r w:rsidR="005A430B" w:rsidRPr="0080215A">
        <w:rPr>
          <w:b/>
          <w:u w:val="single"/>
        </w:rPr>
        <w:t>La rima es la igualdad de sonidos finales</w:t>
      </w:r>
      <w:r w:rsidR="005A430B">
        <w:t xml:space="preserve"> y puede ser: </w:t>
      </w:r>
      <w:r w:rsidR="005A430B" w:rsidRPr="0080215A">
        <w:rPr>
          <w:b/>
          <w:u w:val="single"/>
        </w:rPr>
        <w:t>Consonante</w:t>
      </w:r>
      <w:r w:rsidR="005A430B">
        <w:t xml:space="preserve"> (Si son iguales las vocales y </w:t>
      </w:r>
    </w:p>
    <w:p w:rsidR="005A430B" w:rsidRDefault="005A4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Consonantes)</w:t>
      </w:r>
    </w:p>
    <w:p w:rsidR="005A430B" w:rsidRDefault="005A4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215A">
        <w:rPr>
          <w:b/>
          <w:u w:val="single"/>
        </w:rPr>
        <w:t xml:space="preserve">  Asonante</w:t>
      </w:r>
      <w:r>
        <w:t xml:space="preserve"> (Si solo son iguales las vocales)</w:t>
      </w:r>
    </w:p>
    <w:p w:rsidR="005A430B" w:rsidRDefault="005A43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0215A">
        <w:rPr>
          <w:b/>
          <w:u w:val="single"/>
        </w:rPr>
        <w:t xml:space="preserve"> Libre</w:t>
      </w:r>
      <w:r>
        <w:t xml:space="preserve"> (Si no hay igualdad)</w:t>
      </w:r>
    </w:p>
    <w:p w:rsidR="00E87108" w:rsidRDefault="00E87108">
      <w:r>
        <w:t xml:space="preserve">7.- El poeta </w:t>
      </w:r>
      <w:r w:rsidRPr="0080215A">
        <w:rPr>
          <w:b/>
          <w:u w:val="single"/>
        </w:rPr>
        <w:t>para dar mayor belleza a sus creaciones utiliza recursos como las figuras literarias.</w:t>
      </w:r>
    </w:p>
    <w:p w:rsidR="00E87108" w:rsidRDefault="00E87108">
      <w:r>
        <w:t xml:space="preserve">8.- </w:t>
      </w:r>
      <w:r w:rsidRPr="0080215A">
        <w:rPr>
          <w:b/>
          <w:u w:val="single"/>
        </w:rPr>
        <w:t>La personificación consiste en otorgar cualidades de los humanos a seres que no tienen vida.</w:t>
      </w:r>
    </w:p>
    <w:p w:rsidR="00E87108" w:rsidRDefault="00E87108">
      <w:r>
        <w:t xml:space="preserve">9.- </w:t>
      </w:r>
      <w:r w:rsidRPr="0080215A">
        <w:rPr>
          <w:b/>
          <w:u w:val="single"/>
        </w:rPr>
        <w:t>La comparación consiste en establecer una relación se semejanza o igualdad entre dos cosas o seres</w:t>
      </w:r>
      <w:r>
        <w:t>. Generalmente se utiliza el nexo “como”</w:t>
      </w:r>
    </w:p>
    <w:p w:rsidR="00E87108" w:rsidRDefault="00E87108">
      <w:r>
        <w:t>10</w:t>
      </w:r>
      <w:r w:rsidRPr="0080215A">
        <w:rPr>
          <w:b/>
          <w:u w:val="single"/>
        </w:rPr>
        <w:t>.- La hipérbole es una figura literaria que consiste en una exageración</w:t>
      </w:r>
      <w:r>
        <w:t>.</w:t>
      </w:r>
    </w:p>
    <w:p w:rsidR="0080215A" w:rsidRPr="0080215A" w:rsidRDefault="0080215A">
      <w:pPr>
        <w:rPr>
          <w:b/>
          <w:u w:val="single"/>
        </w:rPr>
      </w:pPr>
      <w:r>
        <w:t xml:space="preserve">11.- </w:t>
      </w:r>
      <w:r w:rsidRPr="0080215A">
        <w:rPr>
          <w:b/>
          <w:u w:val="single"/>
        </w:rPr>
        <w:t>Poesía visual es aquella que incorpora estímulos visuales y semánticos.</w:t>
      </w:r>
    </w:p>
    <w:p w:rsidR="0080215A" w:rsidRPr="0080215A" w:rsidRDefault="0080215A">
      <w:pPr>
        <w:rPr>
          <w:b/>
          <w:u w:val="single"/>
        </w:rPr>
      </w:pPr>
      <w:r>
        <w:t>12</w:t>
      </w:r>
      <w:r w:rsidRPr="0080215A">
        <w:rPr>
          <w:u w:val="single"/>
        </w:rPr>
        <w:t xml:space="preserve">.- </w:t>
      </w:r>
      <w:r w:rsidRPr="0080215A">
        <w:rPr>
          <w:b/>
          <w:u w:val="single"/>
        </w:rPr>
        <w:t>El caligrama utiliza palabras para escribir y para dibujar.</w:t>
      </w:r>
    </w:p>
    <w:p w:rsidR="00E87108" w:rsidRPr="005A430B" w:rsidRDefault="0080215A">
      <w:r>
        <w:t xml:space="preserve">13.- </w:t>
      </w:r>
      <w:r w:rsidRPr="0080215A">
        <w:rPr>
          <w:b/>
          <w:u w:val="single"/>
        </w:rPr>
        <w:t>El acróstico usa un conjunto de letras verticalmente para crear una poesía.</w:t>
      </w:r>
      <w:bookmarkStart w:id="0" w:name="_GoBack"/>
      <w:bookmarkEnd w:id="0"/>
    </w:p>
    <w:sectPr w:rsidR="00E87108" w:rsidRPr="005A43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3F" w:rsidRDefault="00E84C3F" w:rsidP="005A430B">
      <w:pPr>
        <w:spacing w:after="0" w:line="240" w:lineRule="auto"/>
      </w:pPr>
      <w:r>
        <w:separator/>
      </w:r>
    </w:p>
  </w:endnote>
  <w:endnote w:type="continuationSeparator" w:id="0">
    <w:p w:rsidR="00E84C3F" w:rsidRDefault="00E84C3F" w:rsidP="005A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3F" w:rsidRDefault="00E84C3F" w:rsidP="005A430B">
      <w:pPr>
        <w:spacing w:after="0" w:line="240" w:lineRule="auto"/>
      </w:pPr>
      <w:r>
        <w:separator/>
      </w:r>
    </w:p>
  </w:footnote>
  <w:footnote w:type="continuationSeparator" w:id="0">
    <w:p w:rsidR="00E84C3F" w:rsidRDefault="00E84C3F" w:rsidP="005A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0B" w:rsidRPr="005A430B" w:rsidRDefault="005A430B" w:rsidP="005A430B">
    <w:pPr>
      <w:pStyle w:val="Encabezado"/>
      <w:tabs>
        <w:tab w:val="left" w:pos="2535"/>
      </w:tabs>
      <w:rPr>
        <w:b/>
      </w:rPr>
    </w:pPr>
    <w:r w:rsidRPr="00456FEE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AB2FDF" wp14:editId="1058359D">
              <wp:simplePos x="0" y="0"/>
              <wp:positionH relativeFrom="column">
                <wp:posOffset>719455</wp:posOffset>
              </wp:positionH>
              <wp:positionV relativeFrom="paragraph">
                <wp:posOffset>17145</wp:posOffset>
              </wp:positionV>
              <wp:extent cx="19716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430B" w:rsidRPr="00327682" w:rsidRDefault="005A430B" w:rsidP="005A430B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5A430B" w:rsidRDefault="005A430B" w:rsidP="005A430B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A430B" w:rsidRPr="00C2700C" w:rsidRDefault="005A430B" w:rsidP="005A430B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Curso: Quinto Básico</w:t>
                          </w:r>
                        </w:p>
                        <w:p w:rsidR="005A430B" w:rsidRPr="00C2700C" w:rsidRDefault="005A430B" w:rsidP="005A430B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Asignatura: Lenguaje y Comunicación</w:t>
                          </w:r>
                        </w:p>
                        <w:p w:rsidR="005A430B" w:rsidRPr="00C2700C" w:rsidRDefault="005A430B" w:rsidP="005A430B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Profesor: M. Angélica Rojas Martínez</w:t>
                          </w:r>
                        </w:p>
                        <w:p w:rsidR="005A430B" w:rsidRPr="00C42A06" w:rsidRDefault="005A430B" w:rsidP="005A430B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5A430B" w:rsidRPr="00C42A06" w:rsidRDefault="005A430B" w:rsidP="005A430B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5A430B" w:rsidRPr="00327682" w:rsidRDefault="005A430B" w:rsidP="005A430B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5A430B" w:rsidRDefault="005A430B" w:rsidP="005A43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B2F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.65pt;margin-top:1.35pt;width:155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">
              <v:textbox>
                <w:txbxContent>
                  <w:p w:rsidR="005A430B" w:rsidRPr="00327682" w:rsidRDefault="005A430B" w:rsidP="005A430B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5A430B" w:rsidRDefault="005A430B" w:rsidP="005A430B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5A430B" w:rsidRPr="00C2700C" w:rsidRDefault="005A430B" w:rsidP="005A430B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Curso: Quinto Básico</w:t>
                    </w:r>
                  </w:p>
                  <w:p w:rsidR="005A430B" w:rsidRPr="00C2700C" w:rsidRDefault="005A430B" w:rsidP="005A430B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Asignatura: Lenguaje y Comunicación</w:t>
                    </w:r>
                  </w:p>
                  <w:p w:rsidR="005A430B" w:rsidRPr="00C2700C" w:rsidRDefault="005A430B" w:rsidP="005A430B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Profesor: M. Angélica Rojas Martínez</w:t>
                    </w:r>
                  </w:p>
                  <w:p w:rsidR="005A430B" w:rsidRPr="00C42A06" w:rsidRDefault="005A430B" w:rsidP="005A430B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5A430B" w:rsidRPr="00C42A06" w:rsidRDefault="005A430B" w:rsidP="005A430B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</w:p>
                  <w:p w:rsidR="005A430B" w:rsidRPr="00327682" w:rsidRDefault="005A430B" w:rsidP="005A430B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5A430B" w:rsidRDefault="005A430B" w:rsidP="005A430B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eastAsia="es-CL"/>
      </w:rPr>
      <w:drawing>
        <wp:inline distT="0" distB="0" distL="0" distR="0" wp14:anchorId="230D72F9" wp14:editId="56007101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6FEE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0B"/>
    <w:rsid w:val="00087F41"/>
    <w:rsid w:val="0016353B"/>
    <w:rsid w:val="0029138A"/>
    <w:rsid w:val="002D21C1"/>
    <w:rsid w:val="003D4B93"/>
    <w:rsid w:val="003E39C5"/>
    <w:rsid w:val="005A430B"/>
    <w:rsid w:val="0080215A"/>
    <w:rsid w:val="00867116"/>
    <w:rsid w:val="008728E5"/>
    <w:rsid w:val="00C82E70"/>
    <w:rsid w:val="00E84C3F"/>
    <w:rsid w:val="00E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59D0"/>
  <w15:chartTrackingRefBased/>
  <w15:docId w15:val="{B56FE1DC-C027-49F3-A134-1FE31518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30B"/>
  </w:style>
  <w:style w:type="paragraph" w:styleId="Piedepgina">
    <w:name w:val="footer"/>
    <w:basedOn w:val="Normal"/>
    <w:link w:val="PiedepginaCar"/>
    <w:uiPriority w:val="99"/>
    <w:unhideWhenUsed/>
    <w:rsid w:val="005A4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30B"/>
  </w:style>
  <w:style w:type="paragraph" w:styleId="Textodeglobo">
    <w:name w:val="Balloon Text"/>
    <w:basedOn w:val="Normal"/>
    <w:link w:val="TextodegloboCar"/>
    <w:uiPriority w:val="99"/>
    <w:semiHidden/>
    <w:unhideWhenUsed/>
    <w:rsid w:val="0016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6</cp:revision>
  <cp:lastPrinted>2020-06-08T19:34:00Z</cp:lastPrinted>
  <dcterms:created xsi:type="dcterms:W3CDTF">2020-06-01T18:29:00Z</dcterms:created>
  <dcterms:modified xsi:type="dcterms:W3CDTF">2020-06-08T20:57:00Z</dcterms:modified>
</cp:coreProperties>
</file>