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B7CA6" w14:textId="77777777" w:rsidR="00327682" w:rsidRPr="00BB42B6" w:rsidRDefault="00C42A06" w:rsidP="00BB42B6">
      <w:pPr>
        <w:pStyle w:val="Encabezado"/>
        <w:rPr>
          <w:rFonts w:ascii="Arial" w:hAnsi="Arial" w:cs="Arial"/>
          <w:sz w:val="20"/>
          <w:szCs w:val="20"/>
        </w:rPr>
      </w:pPr>
      <w:r w:rsidRPr="00466918">
        <w:rPr>
          <w:color w:val="FF0000"/>
        </w:rPr>
        <w:t xml:space="preserve">                      </w:t>
      </w:r>
      <w:r w:rsidR="00BB42B6">
        <w:rPr>
          <w:color w:val="FF0000"/>
        </w:rPr>
        <w:t xml:space="preserve">                               </w:t>
      </w:r>
    </w:p>
    <w:p w14:paraId="6A69C29F" w14:textId="77777777" w:rsidR="00C42A06" w:rsidRPr="00926BF6" w:rsidRDefault="009701EB" w:rsidP="00926BF6">
      <w:pPr>
        <w:jc w:val="center"/>
        <w:rPr>
          <w:rFonts w:ascii="Arial" w:hAnsi="Arial" w:cs="Arial"/>
          <w:b/>
          <w:color w:val="000000" w:themeColor="text1"/>
          <w:sz w:val="20"/>
          <w:szCs w:val="20"/>
          <w:u w:val="single"/>
        </w:rPr>
      </w:pPr>
      <w:r w:rsidRPr="00926BF6">
        <w:rPr>
          <w:rFonts w:ascii="Arial" w:hAnsi="Arial" w:cs="Arial"/>
          <w:b/>
          <w:sz w:val="20"/>
          <w:szCs w:val="20"/>
          <w:u w:val="single"/>
        </w:rPr>
        <w:t>GUÍA DE APRENDIZAJE</w:t>
      </w:r>
      <w:r w:rsidR="00C42A06" w:rsidRPr="00926BF6">
        <w:rPr>
          <w:rFonts w:ascii="Arial" w:hAnsi="Arial" w:cs="Arial"/>
          <w:b/>
          <w:sz w:val="20"/>
          <w:szCs w:val="20"/>
          <w:u w:val="single"/>
        </w:rPr>
        <w:t xml:space="preserve">  DE</w:t>
      </w:r>
      <w:r w:rsidRPr="00926BF6">
        <w:rPr>
          <w:rFonts w:ascii="Arial" w:hAnsi="Arial" w:cs="Arial"/>
          <w:b/>
          <w:sz w:val="20"/>
          <w:szCs w:val="20"/>
          <w:u w:val="single"/>
        </w:rPr>
        <w:t xml:space="preserve">   </w:t>
      </w:r>
      <w:r w:rsidR="00926BF6" w:rsidRPr="00926BF6">
        <w:rPr>
          <w:rFonts w:ascii="Arial" w:hAnsi="Arial" w:cs="Arial"/>
          <w:b/>
          <w:color w:val="000000" w:themeColor="text1"/>
          <w:sz w:val="20"/>
          <w:szCs w:val="20"/>
          <w:u w:val="single"/>
        </w:rPr>
        <w:t>MATEMÁTICA QUINTO AÑO BÁSICO</w:t>
      </w:r>
    </w:p>
    <w:p w14:paraId="765C3130" w14:textId="77777777" w:rsidR="00C42A06" w:rsidRPr="00466918" w:rsidRDefault="00C42A06" w:rsidP="00C42A06">
      <w:pPr>
        <w:rPr>
          <w:rFonts w:ascii="Arial" w:hAnsi="Arial" w:cs="Arial"/>
          <w:sz w:val="20"/>
          <w:szCs w:val="20"/>
        </w:rPr>
      </w:pPr>
      <w:r w:rsidRPr="00466918">
        <w:rPr>
          <w:rFonts w:ascii="Arial" w:hAnsi="Arial" w:cs="Arial"/>
          <w:sz w:val="20"/>
          <w:szCs w:val="20"/>
        </w:rPr>
        <w:t>Nombre: _____________________________________Curso:_________Fecha:___________</w:t>
      </w:r>
    </w:p>
    <w:p w14:paraId="49D80010" w14:textId="77777777" w:rsidR="006024AB" w:rsidRDefault="00C868D6">
      <w:r w:rsidRPr="00466918">
        <w:rPr>
          <w:rFonts w:ascii="Arial" w:hAnsi="Arial" w:cs="Arial"/>
          <w:noProof/>
          <w:color w:val="FF0000"/>
          <w:sz w:val="20"/>
          <w:szCs w:val="20"/>
          <w:lang w:val="es-CL" w:eastAsia="es-CL"/>
        </w:rPr>
        <mc:AlternateContent>
          <mc:Choice Requires="wps">
            <w:drawing>
              <wp:anchor distT="0" distB="0" distL="114300" distR="114300" simplePos="0" relativeHeight="251661312" behindDoc="0" locked="0" layoutInCell="1" allowOverlap="1" wp14:anchorId="79DF870C" wp14:editId="0F4CC4AF">
                <wp:simplePos x="0" y="0"/>
                <wp:positionH relativeFrom="column">
                  <wp:posOffset>-269102</wp:posOffset>
                </wp:positionH>
                <wp:positionV relativeFrom="paragraph">
                  <wp:posOffset>108833</wp:posOffset>
                </wp:positionV>
                <wp:extent cx="6172200" cy="1121134"/>
                <wp:effectExtent l="0" t="0" r="19050"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21134"/>
                        </a:xfrm>
                        <a:prstGeom prst="rect">
                          <a:avLst/>
                        </a:prstGeom>
                        <a:solidFill>
                          <a:srgbClr val="FFFFFF"/>
                        </a:solidFill>
                        <a:ln w="9525">
                          <a:solidFill>
                            <a:srgbClr val="000000"/>
                          </a:solidFill>
                          <a:miter lim="800000"/>
                          <a:headEnd/>
                          <a:tailEnd/>
                        </a:ln>
                      </wps:spPr>
                      <wps:txbx>
                        <w:txbxContent>
                          <w:p w14:paraId="62A4D415" w14:textId="77777777" w:rsidR="00C42A06" w:rsidRDefault="00C42A06" w:rsidP="00926BF6">
                            <w:pPr>
                              <w:jc w:val="both"/>
                            </w:pPr>
                            <w:r>
                              <w:t>Unidad</w:t>
                            </w:r>
                            <w:r w:rsidRPr="00DB44C6">
                              <w:t xml:space="preserve">:   </w:t>
                            </w:r>
                            <w:r w:rsidR="00926BF6">
                              <w:t>Fracciones</w:t>
                            </w:r>
                          </w:p>
                          <w:p w14:paraId="68691779" w14:textId="77777777" w:rsidR="00C42A06" w:rsidRPr="00D86767" w:rsidRDefault="009701EB" w:rsidP="00926BF6">
                            <w:pPr>
                              <w:jc w:val="both"/>
                            </w:pPr>
                            <w:r>
                              <w:t>Objetivo:</w:t>
                            </w:r>
                            <w:r w:rsidR="00926BF6">
                              <w:t xml:space="preserve"> </w:t>
                            </w:r>
                            <w:r w:rsidR="00926BF6" w:rsidRPr="00DF708C">
                              <w:t>Demostrar que comprenden las fracciones propias: -represent</w:t>
                            </w:r>
                            <w:r w:rsidR="00926BF6" w:rsidRPr="00DF708C">
                              <w:rPr>
                                <w:rFonts w:hint="cs"/>
                              </w:rPr>
                              <w:t>á</w:t>
                            </w:r>
                            <w:r w:rsidR="00926BF6" w:rsidRPr="00DF708C">
                              <w:t>ndolas de manera concreta, pict</w:t>
                            </w:r>
                            <w:r w:rsidR="00926BF6" w:rsidRPr="00DF708C">
                              <w:rPr>
                                <w:rFonts w:hint="cs"/>
                              </w:rPr>
                              <w:t>ó</w:t>
                            </w:r>
                            <w:r w:rsidR="00926BF6" w:rsidRPr="00DF708C">
                              <w:t>rica y simb</w:t>
                            </w:r>
                            <w:r w:rsidR="00926BF6" w:rsidRPr="00DF708C">
                              <w:rPr>
                                <w:rFonts w:hint="cs"/>
                              </w:rPr>
                              <w:t>ó</w:t>
                            </w:r>
                            <w:r w:rsidR="00926BF6" w:rsidRPr="00DF708C">
                              <w:t>lica; -creando grupos</w:t>
                            </w:r>
                            <w:r w:rsidR="00926BF6">
                              <w:t xml:space="preserve"> </w:t>
                            </w:r>
                            <w:r w:rsidR="00926BF6" w:rsidRPr="00DF708C">
                              <w:t>de fracciones equivalentes -simplificando y amplificando- de manera concreta, pict</w:t>
                            </w:r>
                            <w:r w:rsidR="00926BF6" w:rsidRPr="00DF708C">
                              <w:rPr>
                                <w:rFonts w:hint="cs"/>
                              </w:rPr>
                              <w:t>ó</w:t>
                            </w:r>
                            <w:r w:rsidR="00926BF6" w:rsidRPr="00DF708C">
                              <w:t>rica y simb</w:t>
                            </w:r>
                            <w:r w:rsidR="00926BF6" w:rsidRPr="00DF708C">
                              <w:rPr>
                                <w:rFonts w:hint="cs"/>
                              </w:rPr>
                              <w:t>ó</w:t>
                            </w:r>
                            <w:r w:rsidR="00926BF6" w:rsidRPr="00DF708C">
                              <w:t>lica, de forma manual y/o con software</w:t>
                            </w:r>
                            <w:r w:rsidR="00926BF6">
                              <w:t xml:space="preserve"> </w:t>
                            </w:r>
                            <w:r w:rsidR="00926BF6" w:rsidRPr="00DF708C">
                              <w:t>educativo; -comparando fracciones propias con igual y distinto denominador de manera concreta, pict</w:t>
                            </w:r>
                            <w:r w:rsidR="00926BF6" w:rsidRPr="00DF708C">
                              <w:rPr>
                                <w:rFonts w:hint="cs"/>
                              </w:rPr>
                              <w:t>ó</w:t>
                            </w:r>
                            <w:r w:rsidR="00926BF6" w:rsidRPr="00DF708C">
                              <w:t>rica y simb</w:t>
                            </w:r>
                            <w:r w:rsidR="00926BF6" w:rsidRPr="00DF708C">
                              <w:rPr>
                                <w:rFonts w:hint="cs"/>
                              </w:rPr>
                              <w:t>ó</w:t>
                            </w:r>
                            <w:r w:rsidR="00926BF6" w:rsidRPr="00DF708C">
                              <w:t>lica.</w:t>
                            </w:r>
                          </w:p>
                          <w:p w14:paraId="22B661BD" w14:textId="77777777" w:rsidR="00C42A06" w:rsidRPr="00DB44C6" w:rsidRDefault="00C42A06" w:rsidP="00C42A06">
                            <w:r w:rsidRPr="00DB44C6">
                              <w:t xml:space="preserve">        </w:t>
                            </w:r>
                          </w:p>
                          <w:p w14:paraId="49D04EE6" w14:textId="77777777" w:rsidR="00C42A06" w:rsidRDefault="00C42A06" w:rsidP="00C42A06">
                            <w:pPr>
                              <w:rPr>
                                <w:rFonts w:ascii="Calibri" w:eastAsia="Calibri" w:hAnsi="Calibri" w:cs="Times New Roman"/>
                                <w:b/>
                                <w:i/>
                                <w:sz w:val="24"/>
                                <w:szCs w:val="24"/>
                                <w:lang w:val="es-CL"/>
                              </w:rPr>
                            </w:pPr>
                          </w:p>
                          <w:p w14:paraId="576FB315" w14:textId="77777777" w:rsidR="00C42A06" w:rsidRDefault="00C42A06" w:rsidP="00C42A06">
                            <w:pPr>
                              <w:rPr>
                                <w:rFonts w:ascii="Calibri" w:eastAsia="Calibri" w:hAnsi="Calibri" w:cs="Times New Roman"/>
                                <w:b/>
                                <w:i/>
                                <w:sz w:val="24"/>
                                <w:szCs w:val="24"/>
                                <w:lang w:val="es-CL"/>
                              </w:rPr>
                            </w:pPr>
                          </w:p>
                          <w:p w14:paraId="73360B30" w14:textId="77777777" w:rsidR="00C42A06" w:rsidRPr="00DB44C6" w:rsidRDefault="00C42A06" w:rsidP="00C42A06">
                            <w:pPr>
                              <w:rPr>
                                <w:rFonts w:ascii="Calibri" w:eastAsia="Calibri" w:hAnsi="Calibri" w:cs="Times New Roman"/>
                                <w:b/>
                                <w:i/>
                                <w:sz w:val="24"/>
                                <w:szCs w:val="24"/>
                                <w:lang w:val="es-CL"/>
                              </w:rPr>
                            </w:pPr>
                          </w:p>
                          <w:p w14:paraId="7B58131D" w14:textId="77777777" w:rsidR="00C42A06" w:rsidRDefault="00C42A06" w:rsidP="00C42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7702A" id="_x0000_t202" coordsize="21600,21600" o:spt="202" path="m,l,21600r21600,l21600,xe">
                <v:stroke joinstyle="miter"/>
                <v:path gradientshapeok="t" o:connecttype="rect"/>
              </v:shapetype>
              <v:shape id="Cuadro de texto 2" o:spid="_x0000_s1026" type="#_x0000_t202" style="position:absolute;margin-left:-21.2pt;margin-top:8.55pt;width:486pt;height:8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">
                <v:textbox>
                  <w:txbxContent>
                    <w:p w:rsidR="00C42A06" w:rsidRDefault="00C42A06" w:rsidP="00926BF6">
                      <w:pPr>
                        <w:jc w:val="both"/>
                      </w:pPr>
                      <w:r>
                        <w:t>Unidad</w:t>
                      </w:r>
                      <w:r w:rsidRPr="00DB44C6">
                        <w:t xml:space="preserve">:   </w:t>
                      </w:r>
                      <w:r w:rsidR="00926BF6">
                        <w:t>Fracciones</w:t>
                      </w:r>
                    </w:p>
                    <w:p w:rsidR="00C42A06" w:rsidRPr="00D86767" w:rsidRDefault="009701EB" w:rsidP="00926BF6">
                      <w:pPr>
                        <w:jc w:val="both"/>
                      </w:pPr>
                      <w:r>
                        <w:t>Objetivo:</w:t>
                      </w:r>
                      <w:r w:rsidR="00926BF6">
                        <w:t xml:space="preserve"> </w:t>
                      </w:r>
                      <w:r w:rsidR="00926BF6" w:rsidRPr="00DF708C">
                        <w:t>Demostrar que comprenden las fracciones propias: -represent</w:t>
                      </w:r>
                      <w:r w:rsidR="00926BF6" w:rsidRPr="00DF708C">
                        <w:rPr>
                          <w:rFonts w:hint="cs"/>
                        </w:rPr>
                        <w:t>á</w:t>
                      </w:r>
                      <w:r w:rsidR="00926BF6" w:rsidRPr="00DF708C">
                        <w:t>ndolas de manera concreta, pict</w:t>
                      </w:r>
                      <w:r w:rsidR="00926BF6" w:rsidRPr="00DF708C">
                        <w:rPr>
                          <w:rFonts w:hint="cs"/>
                        </w:rPr>
                        <w:t>ó</w:t>
                      </w:r>
                      <w:r w:rsidR="00926BF6" w:rsidRPr="00DF708C">
                        <w:t>rica y simb</w:t>
                      </w:r>
                      <w:r w:rsidR="00926BF6" w:rsidRPr="00DF708C">
                        <w:rPr>
                          <w:rFonts w:hint="cs"/>
                        </w:rPr>
                        <w:t>ó</w:t>
                      </w:r>
                      <w:r w:rsidR="00926BF6" w:rsidRPr="00DF708C">
                        <w:t>lica; -creando grupos</w:t>
                      </w:r>
                      <w:r w:rsidR="00926BF6">
                        <w:t xml:space="preserve"> </w:t>
                      </w:r>
                      <w:r w:rsidR="00926BF6" w:rsidRPr="00DF708C">
                        <w:t>de fracciones equivalentes -simplificando y amplificando- de manera concreta, pict</w:t>
                      </w:r>
                      <w:r w:rsidR="00926BF6" w:rsidRPr="00DF708C">
                        <w:rPr>
                          <w:rFonts w:hint="cs"/>
                        </w:rPr>
                        <w:t>ó</w:t>
                      </w:r>
                      <w:r w:rsidR="00926BF6" w:rsidRPr="00DF708C">
                        <w:t>rica y simb</w:t>
                      </w:r>
                      <w:r w:rsidR="00926BF6" w:rsidRPr="00DF708C">
                        <w:rPr>
                          <w:rFonts w:hint="cs"/>
                        </w:rPr>
                        <w:t>ó</w:t>
                      </w:r>
                      <w:r w:rsidR="00926BF6" w:rsidRPr="00DF708C">
                        <w:t>lica, de forma manual y/o con software</w:t>
                      </w:r>
                      <w:r w:rsidR="00926BF6">
                        <w:t xml:space="preserve"> </w:t>
                      </w:r>
                      <w:r w:rsidR="00926BF6" w:rsidRPr="00DF708C">
                        <w:t>educativo; -comparando fracciones propias con igual y distinto denominador de manera concreta, pict</w:t>
                      </w:r>
                      <w:r w:rsidR="00926BF6" w:rsidRPr="00DF708C">
                        <w:rPr>
                          <w:rFonts w:hint="cs"/>
                        </w:rPr>
                        <w:t>ó</w:t>
                      </w:r>
                      <w:r w:rsidR="00926BF6" w:rsidRPr="00DF708C">
                        <w:t>rica y simb</w:t>
                      </w:r>
                      <w:r w:rsidR="00926BF6" w:rsidRPr="00DF708C">
                        <w:rPr>
                          <w:rFonts w:hint="cs"/>
                        </w:rPr>
                        <w:t>ó</w:t>
                      </w:r>
                      <w:r w:rsidR="00926BF6" w:rsidRPr="00DF708C">
                        <w:t>lica.</w:t>
                      </w:r>
                    </w:p>
                    <w:p w:rsidR="00C42A06" w:rsidRPr="00DB44C6" w:rsidRDefault="00C42A06" w:rsidP="00C42A06">
                      <w:r w:rsidRPr="00DB44C6">
                        <w:t xml:space="preserve">        </w:t>
                      </w:r>
                    </w:p>
                    <w:p w:rsidR="00C42A06" w:rsidRDefault="00C42A06" w:rsidP="00C42A06">
                      <w:pPr>
                        <w:rPr>
                          <w:rFonts w:ascii="Calibri" w:eastAsia="Calibri" w:hAnsi="Calibri" w:cs="Times New Roman"/>
                          <w:b/>
                          <w:i/>
                          <w:sz w:val="24"/>
                          <w:szCs w:val="24"/>
                          <w:lang w:val="es-CL"/>
                        </w:rPr>
                      </w:pPr>
                    </w:p>
                    <w:p w:rsidR="00C42A06" w:rsidRDefault="00C42A06" w:rsidP="00C42A06">
                      <w:pPr>
                        <w:rPr>
                          <w:rFonts w:ascii="Calibri" w:eastAsia="Calibri" w:hAnsi="Calibri" w:cs="Times New Roman"/>
                          <w:b/>
                          <w:i/>
                          <w:sz w:val="24"/>
                          <w:szCs w:val="24"/>
                          <w:lang w:val="es-CL"/>
                        </w:rPr>
                      </w:pPr>
                    </w:p>
                    <w:p w:rsidR="00C42A06" w:rsidRPr="00DB44C6" w:rsidRDefault="00C42A06" w:rsidP="00C42A06">
                      <w:pPr>
                        <w:rPr>
                          <w:rFonts w:ascii="Calibri" w:eastAsia="Calibri" w:hAnsi="Calibri" w:cs="Times New Roman"/>
                          <w:b/>
                          <w:i/>
                          <w:sz w:val="24"/>
                          <w:szCs w:val="24"/>
                          <w:lang w:val="es-CL"/>
                        </w:rPr>
                      </w:pPr>
                    </w:p>
                    <w:p w:rsidR="00C42A06" w:rsidRDefault="00C42A06" w:rsidP="00C42A06"/>
                  </w:txbxContent>
                </v:textbox>
              </v:shape>
            </w:pict>
          </mc:Fallback>
        </mc:AlternateContent>
      </w:r>
    </w:p>
    <w:p w14:paraId="7E8748F0" w14:textId="77777777" w:rsidR="00327682" w:rsidRDefault="00327682"/>
    <w:p w14:paraId="27062B4E" w14:textId="77777777" w:rsidR="00926BF6" w:rsidRDefault="00926BF6"/>
    <w:p w14:paraId="32B81C97" w14:textId="77777777" w:rsidR="00926BF6" w:rsidRDefault="00926BF6">
      <w:r>
        <w:rPr>
          <w:noProof/>
          <w:lang w:val="es-CL" w:eastAsia="es-CL"/>
        </w:rPr>
        <mc:AlternateContent>
          <mc:Choice Requires="wps">
            <w:drawing>
              <wp:anchor distT="45720" distB="45720" distL="114300" distR="114300" simplePos="0" relativeHeight="251663360" behindDoc="0" locked="0" layoutInCell="1" allowOverlap="1" wp14:anchorId="0F2221A7" wp14:editId="2B71C05D">
                <wp:simplePos x="0" y="0"/>
                <wp:positionH relativeFrom="margin">
                  <wp:posOffset>-356870</wp:posOffset>
                </wp:positionH>
                <wp:positionV relativeFrom="paragraph">
                  <wp:posOffset>492125</wp:posOffset>
                </wp:positionV>
                <wp:extent cx="6467475" cy="5112385"/>
                <wp:effectExtent l="0" t="0" r="28575" b="120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112385"/>
                        </a:xfrm>
                        <a:prstGeom prst="rect">
                          <a:avLst/>
                        </a:prstGeom>
                        <a:solidFill>
                          <a:srgbClr val="FFFFFF"/>
                        </a:solidFill>
                        <a:ln w="9525">
                          <a:solidFill>
                            <a:srgbClr val="000000"/>
                          </a:solidFill>
                          <a:miter lim="800000"/>
                          <a:headEnd/>
                          <a:tailEnd/>
                        </a:ln>
                      </wps:spPr>
                      <wps:txbx>
                        <w:txbxContent>
                          <w:p w14:paraId="0FFBB8AB" w14:textId="77777777" w:rsidR="00BC14EE" w:rsidRDefault="00BC14EE" w:rsidP="009701EB">
                            <w:pPr>
                              <w:rPr>
                                <w:b/>
                                <w:color w:val="C45911" w:themeColor="accent2" w:themeShade="BF"/>
                              </w:rPr>
                            </w:pPr>
                            <w:r w:rsidRPr="00CC1D3E">
                              <w:rPr>
                                <w:b/>
                                <w:color w:val="C45911" w:themeColor="accent2" w:themeShade="BF"/>
                              </w:rPr>
                              <w:t>¿QUÉ APRENDISTE RESPECTO DE…? O ¿QUÉ SABES RESPECTO DE…?</w:t>
                            </w:r>
                          </w:p>
                          <w:p w14:paraId="46E828C0" w14:textId="77777777" w:rsidR="00926BF6" w:rsidRPr="00926BF6" w:rsidRDefault="00926BF6" w:rsidP="00926BF6">
                            <w:pPr>
                              <w:rPr>
                                <w:b/>
                                <w:color w:val="000000" w:themeColor="text1"/>
                                <w:lang w:val="es-CL"/>
                              </w:rPr>
                            </w:pPr>
                            <w:r>
                              <w:rPr>
                                <w:b/>
                                <w:color w:val="000000" w:themeColor="text1"/>
                              </w:rPr>
                              <w:t>Fracción:</w:t>
                            </w:r>
                            <w:r w:rsidRPr="00926BF6">
                              <w:rPr>
                                <w:rFonts w:ascii="Open Sans" w:eastAsia="Times New Roman" w:hAnsi="Open Sans" w:cs="Open Sans"/>
                                <w:color w:val="333333"/>
                                <w:sz w:val="23"/>
                                <w:szCs w:val="23"/>
                                <w:lang w:val="es-CL" w:eastAsia="es-CL"/>
                              </w:rPr>
                              <w:t xml:space="preserve"> </w:t>
                            </w:r>
                            <w:r w:rsidRPr="00926BF6">
                              <w:rPr>
                                <w:b/>
                                <w:color w:val="000000" w:themeColor="text1"/>
                                <w:lang w:val="es-CL"/>
                              </w:rPr>
                              <w:t>Una fracción es un número, que se obtiene de dividir un entero en partes iguales. Por ejemplo cuando decimos una cuarta parte de la torta, estamos dividiendo  la torta en cuatro partes y consideramos una de ellas.</w:t>
                            </w:r>
                          </w:p>
                          <w:p w14:paraId="5370232B" w14:textId="77777777" w:rsidR="00926BF6" w:rsidRPr="00926BF6" w:rsidRDefault="00926BF6" w:rsidP="00926BF6">
                            <w:pPr>
                              <w:rPr>
                                <w:b/>
                                <w:color w:val="000000" w:themeColor="text1"/>
                                <w:lang w:val="es-CL"/>
                              </w:rPr>
                            </w:pPr>
                            <w:r w:rsidRPr="00926BF6">
                              <w:rPr>
                                <w:b/>
                                <w:noProof/>
                                <w:color w:val="000000" w:themeColor="text1"/>
                                <w:lang w:val="es-CL" w:eastAsia="es-CL"/>
                              </w:rPr>
                              <w:drawing>
                                <wp:inline distT="0" distB="0" distL="0" distR="0" wp14:anchorId="19524B33" wp14:editId="051B9A27">
                                  <wp:extent cx="1900555" cy="1375410"/>
                                  <wp:effectExtent l="0" t="0" r="4445" b="0"/>
                                  <wp:docPr id="13" name="Imagen 13" descr="fr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0555" cy="1375410"/>
                                          </a:xfrm>
                                          <a:prstGeom prst="rect">
                                            <a:avLst/>
                                          </a:prstGeom>
                                          <a:noFill/>
                                          <a:ln>
                                            <a:noFill/>
                                          </a:ln>
                                        </pic:spPr>
                                      </pic:pic>
                                    </a:graphicData>
                                  </a:graphic>
                                </wp:inline>
                              </w:drawing>
                            </w:r>
                          </w:p>
                          <w:p w14:paraId="10020529" w14:textId="77777777" w:rsidR="00926BF6" w:rsidRPr="00926BF6" w:rsidRDefault="00926BF6" w:rsidP="00926BF6">
                            <w:pPr>
                              <w:rPr>
                                <w:b/>
                                <w:color w:val="000000" w:themeColor="text1"/>
                                <w:lang w:val="es-CL"/>
                              </w:rPr>
                            </w:pPr>
                            <w:r w:rsidRPr="00926BF6">
                              <w:rPr>
                                <w:b/>
                                <w:color w:val="000000" w:themeColor="text1"/>
                                <w:lang w:val="es-CL"/>
                              </w:rPr>
                              <w:br/>
                              <w:t>Una fracción se representa matemáticamente por números que están escritos uno sobre otro y que se hallan separados por una línea recta horizontal llamada</w:t>
                            </w:r>
                            <w:r w:rsidRPr="00926BF6">
                              <w:rPr>
                                <w:b/>
                                <w:bCs/>
                                <w:color w:val="000000" w:themeColor="text1"/>
                                <w:lang w:val="es-CL"/>
                              </w:rPr>
                              <w:t xml:space="preserve"> raya fraccionaria.</w:t>
                            </w:r>
                          </w:p>
                          <w:p w14:paraId="388CB5E2" w14:textId="77777777" w:rsidR="00926BF6" w:rsidRPr="00926BF6" w:rsidRDefault="00926BF6" w:rsidP="00926BF6">
                            <w:pPr>
                              <w:rPr>
                                <w:b/>
                                <w:color w:val="000000" w:themeColor="text1"/>
                                <w:lang w:val="es-CL"/>
                              </w:rPr>
                            </w:pPr>
                            <w:r w:rsidRPr="00926BF6">
                              <w:rPr>
                                <w:b/>
                                <w:color w:val="000000" w:themeColor="text1"/>
                                <w:lang w:val="es-CL"/>
                              </w:rPr>
                              <w:t xml:space="preserve">La fracción está formada por dos términos: </w:t>
                            </w:r>
                            <w:r w:rsidRPr="00926BF6">
                              <w:rPr>
                                <w:b/>
                                <w:bCs/>
                                <w:color w:val="000000" w:themeColor="text1"/>
                                <w:lang w:val="es-CL"/>
                              </w:rPr>
                              <w:t>el numerador y el denominador</w:t>
                            </w:r>
                            <w:r w:rsidRPr="00926BF6">
                              <w:rPr>
                                <w:b/>
                                <w:color w:val="000000" w:themeColor="text1"/>
                                <w:lang w:val="es-CL"/>
                              </w:rPr>
                              <w:t>. El numerador es el número que está sobre la raya fraccionaria y el denominador es el que está bajo la raya fraccionaria.</w:t>
                            </w:r>
                          </w:p>
                          <w:p w14:paraId="092A7D97" w14:textId="77777777" w:rsidR="00926BF6" w:rsidRPr="00926BF6" w:rsidRDefault="00926BF6" w:rsidP="00926BF6">
                            <w:pPr>
                              <w:rPr>
                                <w:b/>
                                <w:color w:val="000000" w:themeColor="text1"/>
                                <w:lang w:val="es-CL"/>
                              </w:rPr>
                            </w:pPr>
                            <w:r w:rsidRPr="00926BF6">
                              <w:rPr>
                                <w:b/>
                                <w:color w:val="000000" w:themeColor="text1"/>
                                <w:lang w:val="es-CL"/>
                              </w:rPr>
                              <w:t xml:space="preserve">El </w:t>
                            </w:r>
                            <w:r w:rsidRPr="00926BF6">
                              <w:rPr>
                                <w:b/>
                                <w:bCs/>
                                <w:color w:val="000000" w:themeColor="text1"/>
                                <w:lang w:val="es-CL"/>
                              </w:rPr>
                              <w:t xml:space="preserve">numerador </w:t>
                            </w:r>
                            <w:r w:rsidRPr="00926BF6">
                              <w:rPr>
                                <w:b/>
                                <w:color w:val="000000" w:themeColor="text1"/>
                                <w:lang w:val="es-CL"/>
                              </w:rPr>
                              <w:t>es el número de partes que se considera de la unidad o total.</w:t>
                            </w:r>
                          </w:p>
                          <w:p w14:paraId="3E20BF34" w14:textId="77777777" w:rsidR="00926BF6" w:rsidRPr="00926BF6" w:rsidRDefault="00926BF6" w:rsidP="00926BF6">
                            <w:pPr>
                              <w:rPr>
                                <w:b/>
                                <w:color w:val="000000" w:themeColor="text1"/>
                                <w:lang w:val="es-CL"/>
                              </w:rPr>
                            </w:pPr>
                            <w:r w:rsidRPr="00926BF6">
                              <w:rPr>
                                <w:b/>
                                <w:color w:val="000000" w:themeColor="text1"/>
                                <w:lang w:val="es-CL"/>
                              </w:rPr>
                              <w:t>El</w:t>
                            </w:r>
                            <w:r w:rsidRPr="00926BF6">
                              <w:rPr>
                                <w:b/>
                                <w:bCs/>
                                <w:color w:val="000000" w:themeColor="text1"/>
                                <w:lang w:val="es-CL"/>
                              </w:rPr>
                              <w:t xml:space="preserve"> denominador </w:t>
                            </w:r>
                            <w:r w:rsidRPr="00926BF6">
                              <w:rPr>
                                <w:b/>
                                <w:color w:val="000000" w:themeColor="text1"/>
                                <w:lang w:val="es-CL"/>
                              </w:rPr>
                              <w:t>es el número de partes</w:t>
                            </w:r>
                            <w:r w:rsidRPr="00926BF6">
                              <w:rPr>
                                <w:b/>
                                <w:bCs/>
                                <w:color w:val="000000" w:themeColor="text1"/>
                                <w:lang w:val="es-CL"/>
                              </w:rPr>
                              <w:t xml:space="preserve"> iguales </w:t>
                            </w:r>
                            <w:r w:rsidRPr="00926BF6">
                              <w:rPr>
                                <w:b/>
                                <w:color w:val="000000" w:themeColor="text1"/>
                                <w:lang w:val="es-CL"/>
                              </w:rPr>
                              <w:t>en que se ha dividido la unidad o total.</w:t>
                            </w:r>
                          </w:p>
                          <w:p w14:paraId="09541452" w14:textId="77777777" w:rsidR="00926BF6" w:rsidRDefault="00926BF6" w:rsidP="00926BF6">
                            <w:pPr>
                              <w:rPr>
                                <w:b/>
                                <w:bCs/>
                                <w:color w:val="000000" w:themeColor="text1"/>
                                <w:lang w:val="es-CL"/>
                              </w:rPr>
                            </w:pPr>
                            <w:r w:rsidRPr="00926BF6">
                              <w:rPr>
                                <w:b/>
                                <w:bCs/>
                                <w:color w:val="000000" w:themeColor="text1"/>
                                <w:lang w:val="es-CL"/>
                              </w:rPr>
                              <w:t> </w:t>
                            </w:r>
                            <w:r w:rsidRPr="00926BF6">
                              <w:rPr>
                                <w:b/>
                                <w:bCs/>
                                <w:noProof/>
                                <w:color w:val="000000" w:themeColor="text1"/>
                                <w:lang w:val="es-CL" w:eastAsia="es-CL"/>
                              </w:rPr>
                              <w:drawing>
                                <wp:inline distT="0" distB="0" distL="0" distR="0" wp14:anchorId="0EF58D9B" wp14:editId="7D463910">
                                  <wp:extent cx="5693410" cy="810895"/>
                                  <wp:effectExtent l="0" t="0" r="2540" b="8255"/>
                                  <wp:docPr id="14" name="Imagen 14" descr="fr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c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410" cy="810895"/>
                                          </a:xfrm>
                                          <a:prstGeom prst="rect">
                                            <a:avLst/>
                                          </a:prstGeom>
                                          <a:noFill/>
                                          <a:ln>
                                            <a:noFill/>
                                          </a:ln>
                                        </pic:spPr>
                                      </pic:pic>
                                    </a:graphicData>
                                  </a:graphic>
                                </wp:inline>
                              </w:drawing>
                            </w:r>
                          </w:p>
                          <w:p w14:paraId="799C4CE0" w14:textId="77777777" w:rsidR="003668ED" w:rsidRPr="00926BF6" w:rsidRDefault="003668ED" w:rsidP="00926BF6">
                            <w:pPr>
                              <w:rPr>
                                <w:b/>
                                <w:color w:val="000000" w:themeColor="text1"/>
                                <w:lang w:val="es-CL"/>
                              </w:rPr>
                            </w:pPr>
                          </w:p>
                          <w:p w14:paraId="7C3E2B53" w14:textId="77777777" w:rsidR="00926BF6" w:rsidRPr="00926BF6" w:rsidRDefault="00926BF6" w:rsidP="009701EB">
                            <w:pPr>
                              <w:rPr>
                                <w:b/>
                                <w:color w:val="000000" w:themeColor="text1"/>
                              </w:rPr>
                            </w:pPr>
                          </w:p>
                          <w:p w14:paraId="78111C64" w14:textId="77777777" w:rsidR="00BC14EE" w:rsidRDefault="00BC14EE" w:rsidP="009701EB">
                            <w:pPr>
                              <w:rPr>
                                <w:color w:val="FF0000"/>
                              </w:rPr>
                            </w:pPr>
                          </w:p>
                          <w:p w14:paraId="437B114E" w14:textId="77777777" w:rsidR="00BC14EE" w:rsidRPr="009701EB" w:rsidRDefault="00BC14EE" w:rsidP="009701EB">
                            <w:pPr>
                              <w:rPr>
                                <w:color w:val="FF0000"/>
                              </w:rPr>
                            </w:pPr>
                          </w:p>
                          <w:p w14:paraId="6353A33E" w14:textId="77777777" w:rsidR="009701EB" w:rsidRPr="009701EB" w:rsidRDefault="009701E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53FDF" id="_x0000_s1027" type="#_x0000_t202" style="position:absolute;margin-left:-28.1pt;margin-top:38.75pt;width:509.25pt;height:402.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">
                <v:textbox>
                  <w:txbxContent>
                    <w:p w:rsidR="00BC14EE" w:rsidRDefault="00BC14EE" w:rsidP="009701EB">
                      <w:pPr>
                        <w:rPr>
                          <w:b/>
                          <w:color w:val="C45911" w:themeColor="accent2" w:themeShade="BF"/>
                        </w:rPr>
                      </w:pPr>
                      <w:r w:rsidRPr="00CC1D3E">
                        <w:rPr>
                          <w:b/>
                          <w:color w:val="C45911" w:themeColor="accent2" w:themeShade="BF"/>
                        </w:rPr>
                        <w:t>¿QUÉ APRENDISTE RESPECTO DE…? O ¿QUÉ SABES RESPECTO DE…?</w:t>
                      </w:r>
                    </w:p>
                    <w:p w:rsidR="00926BF6" w:rsidRPr="00926BF6" w:rsidRDefault="00926BF6" w:rsidP="00926BF6">
                      <w:pPr>
                        <w:rPr>
                          <w:b/>
                          <w:color w:val="000000" w:themeColor="text1"/>
                          <w:lang w:val="es-CL"/>
                        </w:rPr>
                      </w:pPr>
                      <w:r>
                        <w:rPr>
                          <w:b/>
                          <w:color w:val="000000" w:themeColor="text1"/>
                        </w:rPr>
                        <w:t>Fracción:</w:t>
                      </w:r>
                      <w:r w:rsidRPr="00926BF6">
                        <w:rPr>
                          <w:rFonts w:ascii="Open Sans" w:eastAsia="Times New Roman" w:hAnsi="Open Sans" w:cs="Open Sans"/>
                          <w:color w:val="333333"/>
                          <w:sz w:val="23"/>
                          <w:szCs w:val="23"/>
                          <w:lang w:val="es-CL" w:eastAsia="es-CL"/>
                        </w:rPr>
                        <w:t xml:space="preserve"> </w:t>
                      </w:r>
                      <w:r w:rsidRPr="00926BF6">
                        <w:rPr>
                          <w:b/>
                          <w:color w:val="000000" w:themeColor="text1"/>
                          <w:lang w:val="es-CL"/>
                        </w:rPr>
                        <w:t>Una fracción es un número, que se obtiene de dividir un entero en partes iguales. Por ejemplo cuando decimos una cuarta parte de la torta, estamos dividiendo  la torta en cuatro partes y consideramos una de ellas.</w:t>
                      </w:r>
                    </w:p>
                    <w:p w:rsidR="00926BF6" w:rsidRPr="00926BF6" w:rsidRDefault="00926BF6" w:rsidP="00926BF6">
                      <w:pPr>
                        <w:rPr>
                          <w:b/>
                          <w:color w:val="000000" w:themeColor="text1"/>
                          <w:lang w:val="es-CL"/>
                        </w:rPr>
                      </w:pPr>
                      <w:r w:rsidRPr="00926BF6">
                        <w:rPr>
                          <w:b/>
                          <w:color w:val="000000" w:themeColor="text1"/>
                          <w:lang w:val="es-CL"/>
                        </w:rPr>
                        <w:drawing>
                          <wp:inline distT="0" distB="0" distL="0" distR="0" wp14:anchorId="4058018A" wp14:editId="0B3FDD08">
                            <wp:extent cx="1900555" cy="1375410"/>
                            <wp:effectExtent l="0" t="0" r="4445" b="0"/>
                            <wp:docPr id="13" name="Imagen 13" descr="fr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555" cy="1375410"/>
                                    </a:xfrm>
                                    <a:prstGeom prst="rect">
                                      <a:avLst/>
                                    </a:prstGeom>
                                    <a:noFill/>
                                    <a:ln>
                                      <a:noFill/>
                                    </a:ln>
                                  </pic:spPr>
                                </pic:pic>
                              </a:graphicData>
                            </a:graphic>
                          </wp:inline>
                        </w:drawing>
                      </w:r>
                    </w:p>
                    <w:p w:rsidR="00926BF6" w:rsidRPr="00926BF6" w:rsidRDefault="00926BF6" w:rsidP="00926BF6">
                      <w:pPr>
                        <w:rPr>
                          <w:b/>
                          <w:color w:val="000000" w:themeColor="text1"/>
                          <w:lang w:val="es-CL"/>
                        </w:rPr>
                      </w:pPr>
                      <w:r w:rsidRPr="00926BF6">
                        <w:rPr>
                          <w:b/>
                          <w:color w:val="000000" w:themeColor="text1"/>
                          <w:lang w:val="es-CL"/>
                        </w:rPr>
                        <w:br/>
                        <w:t>Una fracción se representa matemáticamente por números que están escritos uno sobre otro y que se hallan separados por una línea recta horizontal llamada</w:t>
                      </w:r>
                      <w:r w:rsidRPr="00926BF6">
                        <w:rPr>
                          <w:b/>
                          <w:bCs/>
                          <w:color w:val="000000" w:themeColor="text1"/>
                          <w:lang w:val="es-CL"/>
                        </w:rPr>
                        <w:t xml:space="preserve"> raya fraccionaria.</w:t>
                      </w:r>
                    </w:p>
                    <w:p w:rsidR="00926BF6" w:rsidRPr="00926BF6" w:rsidRDefault="00926BF6" w:rsidP="00926BF6">
                      <w:pPr>
                        <w:rPr>
                          <w:b/>
                          <w:color w:val="000000" w:themeColor="text1"/>
                          <w:lang w:val="es-CL"/>
                        </w:rPr>
                      </w:pPr>
                      <w:r w:rsidRPr="00926BF6">
                        <w:rPr>
                          <w:b/>
                          <w:color w:val="000000" w:themeColor="text1"/>
                          <w:lang w:val="es-CL"/>
                        </w:rPr>
                        <w:t xml:space="preserve">La fracción está formada por dos términos: </w:t>
                      </w:r>
                      <w:r w:rsidRPr="00926BF6">
                        <w:rPr>
                          <w:b/>
                          <w:bCs/>
                          <w:color w:val="000000" w:themeColor="text1"/>
                          <w:lang w:val="es-CL"/>
                        </w:rPr>
                        <w:t>el numerador y el denominador</w:t>
                      </w:r>
                      <w:r w:rsidRPr="00926BF6">
                        <w:rPr>
                          <w:b/>
                          <w:color w:val="000000" w:themeColor="text1"/>
                          <w:lang w:val="es-CL"/>
                        </w:rPr>
                        <w:t>. El numerador es el número que está sobre la raya fraccionaria y el denominador es el que está bajo la raya fraccionaria.</w:t>
                      </w:r>
                    </w:p>
                    <w:p w:rsidR="00926BF6" w:rsidRPr="00926BF6" w:rsidRDefault="00926BF6" w:rsidP="00926BF6">
                      <w:pPr>
                        <w:rPr>
                          <w:b/>
                          <w:color w:val="000000" w:themeColor="text1"/>
                          <w:lang w:val="es-CL"/>
                        </w:rPr>
                      </w:pPr>
                      <w:r w:rsidRPr="00926BF6">
                        <w:rPr>
                          <w:b/>
                          <w:color w:val="000000" w:themeColor="text1"/>
                          <w:lang w:val="es-CL"/>
                        </w:rPr>
                        <w:t xml:space="preserve">El </w:t>
                      </w:r>
                      <w:r w:rsidRPr="00926BF6">
                        <w:rPr>
                          <w:b/>
                          <w:bCs/>
                          <w:color w:val="000000" w:themeColor="text1"/>
                          <w:lang w:val="es-CL"/>
                        </w:rPr>
                        <w:t xml:space="preserve">numerador </w:t>
                      </w:r>
                      <w:r w:rsidRPr="00926BF6">
                        <w:rPr>
                          <w:b/>
                          <w:color w:val="000000" w:themeColor="text1"/>
                          <w:lang w:val="es-CL"/>
                        </w:rPr>
                        <w:t>es el número de partes que se considera de la unidad o total.</w:t>
                      </w:r>
                    </w:p>
                    <w:p w:rsidR="00926BF6" w:rsidRPr="00926BF6" w:rsidRDefault="00926BF6" w:rsidP="00926BF6">
                      <w:pPr>
                        <w:rPr>
                          <w:b/>
                          <w:color w:val="000000" w:themeColor="text1"/>
                          <w:lang w:val="es-CL"/>
                        </w:rPr>
                      </w:pPr>
                      <w:r w:rsidRPr="00926BF6">
                        <w:rPr>
                          <w:b/>
                          <w:color w:val="000000" w:themeColor="text1"/>
                          <w:lang w:val="es-CL"/>
                        </w:rPr>
                        <w:t>El</w:t>
                      </w:r>
                      <w:r w:rsidRPr="00926BF6">
                        <w:rPr>
                          <w:b/>
                          <w:bCs/>
                          <w:color w:val="000000" w:themeColor="text1"/>
                          <w:lang w:val="es-CL"/>
                        </w:rPr>
                        <w:t xml:space="preserve"> denominador </w:t>
                      </w:r>
                      <w:r w:rsidRPr="00926BF6">
                        <w:rPr>
                          <w:b/>
                          <w:color w:val="000000" w:themeColor="text1"/>
                          <w:lang w:val="es-CL"/>
                        </w:rPr>
                        <w:t>es el número de partes</w:t>
                      </w:r>
                      <w:r w:rsidRPr="00926BF6">
                        <w:rPr>
                          <w:b/>
                          <w:bCs/>
                          <w:color w:val="000000" w:themeColor="text1"/>
                          <w:lang w:val="es-CL"/>
                        </w:rPr>
                        <w:t xml:space="preserve"> iguales </w:t>
                      </w:r>
                      <w:r w:rsidRPr="00926BF6">
                        <w:rPr>
                          <w:b/>
                          <w:color w:val="000000" w:themeColor="text1"/>
                          <w:lang w:val="es-CL"/>
                        </w:rPr>
                        <w:t>en que se ha dividido la unidad o total.</w:t>
                      </w:r>
                    </w:p>
                    <w:p w:rsidR="00926BF6" w:rsidRDefault="00926BF6" w:rsidP="00926BF6">
                      <w:pPr>
                        <w:rPr>
                          <w:b/>
                          <w:bCs/>
                          <w:color w:val="000000" w:themeColor="text1"/>
                          <w:lang w:val="es-CL"/>
                        </w:rPr>
                      </w:pPr>
                      <w:r w:rsidRPr="00926BF6">
                        <w:rPr>
                          <w:b/>
                          <w:bCs/>
                          <w:color w:val="000000" w:themeColor="text1"/>
                          <w:lang w:val="es-CL"/>
                        </w:rPr>
                        <w:t> </w:t>
                      </w:r>
                      <w:r w:rsidRPr="00926BF6">
                        <w:rPr>
                          <w:b/>
                          <w:bCs/>
                          <w:color w:val="000000" w:themeColor="text1"/>
                          <w:lang w:val="es-CL"/>
                        </w:rPr>
                        <w:drawing>
                          <wp:inline distT="0" distB="0" distL="0" distR="0" wp14:anchorId="2C0F43D7" wp14:editId="60AA50F7">
                            <wp:extent cx="5693410" cy="810895"/>
                            <wp:effectExtent l="0" t="0" r="2540" b="8255"/>
                            <wp:docPr id="14" name="Imagen 14" descr="fr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cc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10" cy="810895"/>
                                    </a:xfrm>
                                    <a:prstGeom prst="rect">
                                      <a:avLst/>
                                    </a:prstGeom>
                                    <a:noFill/>
                                    <a:ln>
                                      <a:noFill/>
                                    </a:ln>
                                  </pic:spPr>
                                </pic:pic>
                              </a:graphicData>
                            </a:graphic>
                          </wp:inline>
                        </w:drawing>
                      </w:r>
                    </w:p>
                    <w:p w:rsidR="003668ED" w:rsidRPr="00926BF6" w:rsidRDefault="003668ED" w:rsidP="00926BF6">
                      <w:pPr>
                        <w:rPr>
                          <w:b/>
                          <w:color w:val="000000" w:themeColor="text1"/>
                          <w:lang w:val="es-CL"/>
                        </w:rPr>
                      </w:pPr>
                    </w:p>
                    <w:p w:rsidR="00926BF6" w:rsidRPr="00926BF6" w:rsidRDefault="00926BF6" w:rsidP="009701EB">
                      <w:pPr>
                        <w:rPr>
                          <w:b/>
                          <w:color w:val="000000" w:themeColor="text1"/>
                        </w:rPr>
                      </w:pPr>
                    </w:p>
                    <w:p w:rsidR="00BC14EE" w:rsidRDefault="00BC14EE" w:rsidP="009701EB">
                      <w:pPr>
                        <w:rPr>
                          <w:color w:val="FF0000"/>
                        </w:rPr>
                      </w:pPr>
                    </w:p>
                    <w:p w:rsidR="00BC14EE" w:rsidRPr="009701EB" w:rsidRDefault="00BC14EE" w:rsidP="009701EB">
                      <w:pPr>
                        <w:rPr>
                          <w:color w:val="FF0000"/>
                        </w:rPr>
                      </w:pPr>
                    </w:p>
                    <w:p w:rsidR="009701EB" w:rsidRPr="009701EB" w:rsidRDefault="009701EB">
                      <w:pPr>
                        <w:rPr>
                          <w:color w:val="FF0000"/>
                        </w:rPr>
                      </w:pPr>
                    </w:p>
                  </w:txbxContent>
                </v:textbox>
                <w10:wrap type="square" anchorx="margin"/>
              </v:shape>
            </w:pict>
          </mc:Fallback>
        </mc:AlternateContent>
      </w:r>
    </w:p>
    <w:p w14:paraId="5C2D8ABF" w14:textId="77777777" w:rsidR="00926BF6" w:rsidRDefault="00926BF6"/>
    <w:p w14:paraId="5A309C93" w14:textId="77777777" w:rsidR="00926BF6" w:rsidRDefault="00926BF6"/>
    <w:p w14:paraId="15F38F6B" w14:textId="77777777" w:rsidR="00926BF6" w:rsidRDefault="00926BF6"/>
    <w:p w14:paraId="3BD1B172" w14:textId="77777777" w:rsidR="00926BF6" w:rsidRDefault="00926BF6"/>
    <w:p w14:paraId="76913761" w14:textId="77777777" w:rsidR="00926BF6" w:rsidRDefault="003668ED">
      <w:r>
        <w:rPr>
          <w:noProof/>
          <w:lang w:val="es-CL" w:eastAsia="es-CL"/>
        </w:rPr>
        <w:lastRenderedPageBreak/>
        <w:drawing>
          <wp:anchor distT="0" distB="0" distL="114300" distR="114300" simplePos="0" relativeHeight="251675648" behindDoc="0" locked="0" layoutInCell="1" allowOverlap="1" wp14:anchorId="45ED6835" wp14:editId="3FC38A7A">
            <wp:simplePos x="0" y="0"/>
            <wp:positionH relativeFrom="column">
              <wp:posOffset>3348134</wp:posOffset>
            </wp:positionH>
            <wp:positionV relativeFrom="paragraph">
              <wp:posOffset>534118</wp:posOffset>
            </wp:positionV>
            <wp:extent cx="2511425" cy="181165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002" t="18596" r="23138" b="13571"/>
                    <a:stretch/>
                  </pic:blipFill>
                  <pic:spPr bwMode="auto">
                    <a:xfrm>
                      <a:off x="0" y="0"/>
                      <a:ext cx="2511425" cy="181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AE2">
        <w:rPr>
          <w:rFonts w:ascii="Arial" w:hAnsi="Arial" w:cs="Arial"/>
          <w:noProof/>
          <w:color w:val="2962FF"/>
          <w:sz w:val="20"/>
          <w:szCs w:val="20"/>
          <w:lang w:val="es-CL" w:eastAsia="es-CL"/>
        </w:rPr>
        <w:drawing>
          <wp:anchor distT="0" distB="0" distL="114300" distR="114300" simplePos="0" relativeHeight="251674624" behindDoc="0" locked="0" layoutInCell="1" allowOverlap="1" wp14:anchorId="4BA44043" wp14:editId="7742314A">
            <wp:simplePos x="0" y="0"/>
            <wp:positionH relativeFrom="column">
              <wp:posOffset>160020</wp:posOffset>
            </wp:positionH>
            <wp:positionV relativeFrom="paragraph">
              <wp:posOffset>5599430</wp:posOffset>
            </wp:positionV>
            <wp:extent cx="2893695" cy="2178050"/>
            <wp:effectExtent l="0" t="0" r="1905" b="0"/>
            <wp:wrapSquare wrapText="bothSides"/>
            <wp:docPr id="11" name="Imagen 11" descr="fracciones equivalent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cciones equivalente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69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AE2">
        <w:rPr>
          <w:rFonts w:ascii="Arial" w:hAnsi="Arial" w:cs="Arial"/>
          <w:noProof/>
          <w:color w:val="2962FF"/>
          <w:sz w:val="20"/>
          <w:szCs w:val="20"/>
          <w:lang w:val="es-CL" w:eastAsia="es-CL"/>
        </w:rPr>
        <w:drawing>
          <wp:anchor distT="0" distB="0" distL="114300" distR="114300" simplePos="0" relativeHeight="251673600" behindDoc="0" locked="0" layoutInCell="1" allowOverlap="1" wp14:anchorId="4169D3C0" wp14:editId="13ED4DEF">
            <wp:simplePos x="0" y="0"/>
            <wp:positionH relativeFrom="margin">
              <wp:posOffset>2607476</wp:posOffset>
            </wp:positionH>
            <wp:positionV relativeFrom="paragraph">
              <wp:posOffset>4048098</wp:posOffset>
            </wp:positionV>
            <wp:extent cx="2984500" cy="2019300"/>
            <wp:effectExtent l="0" t="0" r="6350" b="0"/>
            <wp:wrapSquare wrapText="bothSides"/>
            <wp:docPr id="12" name="Imagen 12" descr="Ejemplos de fracciones equivalent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mplos de fracciones equivalentes">
                      <a:hlinkClick r:id="rId12"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AE2">
        <w:rPr>
          <w:rFonts w:ascii="Arial" w:hAnsi="Arial" w:cs="Arial"/>
          <w:noProof/>
          <w:color w:val="2962FF"/>
          <w:sz w:val="20"/>
          <w:szCs w:val="20"/>
          <w:lang w:val="es-CL" w:eastAsia="es-CL"/>
        </w:rPr>
        <w:drawing>
          <wp:anchor distT="0" distB="0" distL="114300" distR="114300" simplePos="0" relativeHeight="251672576" behindDoc="0" locked="0" layoutInCell="1" allowOverlap="1" wp14:anchorId="11D393DB" wp14:editId="7CDBFDB7">
            <wp:simplePos x="0" y="0"/>
            <wp:positionH relativeFrom="column">
              <wp:posOffset>-428625</wp:posOffset>
            </wp:positionH>
            <wp:positionV relativeFrom="paragraph">
              <wp:posOffset>4271010</wp:posOffset>
            </wp:positionV>
            <wp:extent cx="2750820" cy="1076960"/>
            <wp:effectExtent l="0" t="0" r="0" b="8890"/>
            <wp:wrapSquare wrapText="bothSides"/>
            <wp:docPr id="10" name="Imagen 10" descr="Fracciones equivalentes (1º ESO) - Wikipedi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cciones equivalentes (1º ESO) - Wikipedia">
                      <a:hlinkClick r:id="rId1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82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AE2">
        <w:rPr>
          <w:noProof/>
          <w:lang w:val="es-CL" w:eastAsia="es-CL"/>
        </w:rPr>
        <mc:AlternateContent>
          <mc:Choice Requires="wps">
            <w:drawing>
              <wp:anchor distT="45720" distB="45720" distL="114300" distR="114300" simplePos="0" relativeHeight="251667456" behindDoc="0" locked="0" layoutInCell="1" allowOverlap="1" wp14:anchorId="1EA1486C" wp14:editId="2C64234A">
                <wp:simplePos x="0" y="0"/>
                <wp:positionH relativeFrom="margin">
                  <wp:align>center</wp:align>
                </wp:positionH>
                <wp:positionV relativeFrom="paragraph">
                  <wp:posOffset>3911545</wp:posOffset>
                </wp:positionV>
                <wp:extent cx="6429375" cy="3999230"/>
                <wp:effectExtent l="0" t="0" r="28575" b="2032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999506"/>
                        </a:xfrm>
                        <a:prstGeom prst="rect">
                          <a:avLst/>
                        </a:prstGeom>
                        <a:solidFill>
                          <a:srgbClr val="FFFFFF"/>
                        </a:solidFill>
                        <a:ln w="9525">
                          <a:solidFill>
                            <a:srgbClr val="000000"/>
                          </a:solidFill>
                          <a:miter lim="800000"/>
                          <a:headEnd/>
                          <a:tailEnd/>
                        </a:ln>
                      </wps:spPr>
                      <wps:txbx>
                        <w:txbxContent>
                          <w:p w14:paraId="1734914B" w14:textId="77777777" w:rsidR="00BC14EE" w:rsidRPr="00CC1D3E" w:rsidRDefault="00BC14EE">
                            <w:pPr>
                              <w:rPr>
                                <w:color w:val="2F5496" w:themeColor="accent5" w:themeShade="BF"/>
                                <w:lang w:val="es-CL"/>
                              </w:rPr>
                            </w:pPr>
                            <w:r w:rsidRPr="00CC1D3E">
                              <w:rPr>
                                <w:color w:val="2F5496" w:themeColor="accent5" w:themeShade="BF"/>
                                <w:lang w:val="es-CL"/>
                              </w:rPr>
                              <w:t>MODELAJE</w:t>
                            </w:r>
                            <w:r w:rsidR="00034AE2">
                              <w:rPr>
                                <w:color w:val="2F5496" w:themeColor="accent5" w:themeShade="BF"/>
                                <w:lang w:val="es-CL"/>
                              </w:rPr>
                              <w:t xml:space="preserve">: ejemplos de fracciones equivalentes.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60A2" id="_x0000_s1028" type="#_x0000_t202" style="position:absolute;margin-left:0;margin-top:308pt;width:506.25pt;height:314.9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">
                <v:textbox>
                  <w:txbxContent>
                    <w:p w:rsidR="00BC14EE" w:rsidRPr="00CC1D3E" w:rsidRDefault="00BC14EE">
                      <w:pPr>
                        <w:rPr>
                          <w:color w:val="2F5496" w:themeColor="accent5" w:themeShade="BF"/>
                          <w:lang w:val="es-CL"/>
                        </w:rPr>
                      </w:pPr>
                      <w:r w:rsidRPr="00CC1D3E">
                        <w:rPr>
                          <w:color w:val="2F5496" w:themeColor="accent5" w:themeShade="BF"/>
                          <w:lang w:val="es-CL"/>
                        </w:rPr>
                        <w:t>MODELAJE</w:t>
                      </w:r>
                      <w:r w:rsidR="00034AE2">
                        <w:rPr>
                          <w:color w:val="2F5496" w:themeColor="accent5" w:themeShade="BF"/>
                          <w:lang w:val="es-CL"/>
                        </w:rPr>
                        <w:t xml:space="preserve">: ejemplos de fracciones equivalentes. </w:t>
                      </w:r>
                    </w:p>
                  </w:txbxContent>
                </v:textbox>
                <w10:wrap type="square" anchorx="margin"/>
              </v:shape>
            </w:pict>
          </mc:Fallback>
        </mc:AlternateContent>
      </w:r>
      <w:r w:rsidR="00926BF6">
        <w:rPr>
          <w:noProof/>
          <w:lang w:val="es-CL" w:eastAsia="es-CL"/>
        </w:rPr>
        <mc:AlternateContent>
          <mc:Choice Requires="wps">
            <w:drawing>
              <wp:anchor distT="45720" distB="45720" distL="114300" distR="114300" simplePos="0" relativeHeight="251665408" behindDoc="0" locked="0" layoutInCell="1" allowOverlap="1" wp14:anchorId="18AA8F5F" wp14:editId="624AFFE8">
                <wp:simplePos x="0" y="0"/>
                <wp:positionH relativeFrom="margin">
                  <wp:align>center</wp:align>
                </wp:positionH>
                <wp:positionV relativeFrom="paragraph">
                  <wp:posOffset>29790</wp:posOffset>
                </wp:positionV>
                <wp:extent cx="6448425" cy="3617595"/>
                <wp:effectExtent l="0" t="0" r="28575" b="2095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617595"/>
                        </a:xfrm>
                        <a:prstGeom prst="rect">
                          <a:avLst/>
                        </a:prstGeom>
                        <a:solidFill>
                          <a:srgbClr val="FFFFFF"/>
                        </a:solidFill>
                        <a:ln w="9525">
                          <a:solidFill>
                            <a:srgbClr val="000000"/>
                          </a:solidFill>
                          <a:miter lim="800000"/>
                          <a:headEnd/>
                          <a:tailEnd/>
                        </a:ln>
                      </wps:spPr>
                      <wps:txbx>
                        <w:txbxContent>
                          <w:p w14:paraId="37602D49" w14:textId="77777777" w:rsidR="00BC14EE" w:rsidRPr="00CC1D3E" w:rsidRDefault="00BC14EE">
                            <w:pPr>
                              <w:rPr>
                                <w:b/>
                                <w:color w:val="538135" w:themeColor="accent6" w:themeShade="BF"/>
                                <w:lang w:val="es-CL"/>
                              </w:rPr>
                            </w:pPr>
                            <w:r w:rsidRPr="00CC1D3E">
                              <w:rPr>
                                <w:b/>
                                <w:color w:val="538135" w:themeColor="accent6" w:themeShade="BF"/>
                                <w:lang w:val="es-CL"/>
                              </w:rPr>
                              <w:t xml:space="preserve">NUEVO CONTENIDO </w:t>
                            </w:r>
                          </w:p>
                          <w:p w14:paraId="7FB6108C" w14:textId="77777777" w:rsidR="00926BF6" w:rsidRDefault="00926BF6">
                            <w:r>
                              <w:rPr>
                                <w:rFonts w:ascii="Arial" w:hAnsi="Arial" w:cs="Arial"/>
                                <w:noProof/>
                                <w:color w:val="2962FF"/>
                                <w:sz w:val="20"/>
                                <w:szCs w:val="20"/>
                                <w:lang w:val="es-CL" w:eastAsia="es-CL"/>
                              </w:rPr>
                              <w:drawing>
                                <wp:inline distT="0" distB="0" distL="0" distR="0" wp14:anchorId="0A081F24" wp14:editId="749F5329">
                                  <wp:extent cx="3704138" cy="2782653"/>
                                  <wp:effectExtent l="0" t="0" r="0" b="0"/>
                                  <wp:docPr id="9" name="Imagen 9" descr="Fracciones pp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cciones ppt">
                                            <a:hlinkClick r:id="rId12"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5793" cy="27914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78688" id="_x0000_s1029" type="#_x0000_t202" style="position:absolute;margin-left:0;margin-top:2.35pt;width:507.75pt;height:284.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">
                <v:textbox>
                  <w:txbxContent>
                    <w:p w:rsidR="00BC14EE" w:rsidRPr="00CC1D3E" w:rsidRDefault="00BC14EE">
                      <w:pPr>
                        <w:rPr>
                          <w:b/>
                          <w:color w:val="538135" w:themeColor="accent6" w:themeShade="BF"/>
                          <w:lang w:val="es-CL"/>
                        </w:rPr>
                      </w:pPr>
                      <w:r w:rsidRPr="00CC1D3E">
                        <w:rPr>
                          <w:b/>
                          <w:color w:val="538135" w:themeColor="accent6" w:themeShade="BF"/>
                          <w:lang w:val="es-CL"/>
                        </w:rPr>
                        <w:t xml:space="preserve">NUEVO CONTENIDO </w:t>
                      </w:r>
                    </w:p>
                    <w:p w:rsidR="00926BF6" w:rsidRDefault="00926BF6">
                      <w:r>
                        <w:rPr>
                          <w:rFonts w:ascii="Arial" w:hAnsi="Arial" w:cs="Arial"/>
                          <w:noProof/>
                          <w:color w:val="2962FF"/>
                          <w:sz w:val="20"/>
                          <w:szCs w:val="20"/>
                          <w:lang w:val="es-CL" w:eastAsia="es-CL"/>
                        </w:rPr>
                        <w:drawing>
                          <wp:inline distT="0" distB="0" distL="0" distR="0" wp14:anchorId="1C2920A2" wp14:editId="70D59A06">
                            <wp:extent cx="3704138" cy="2782653"/>
                            <wp:effectExtent l="0" t="0" r="0" b="0"/>
                            <wp:docPr id="9" name="Imagen 9" descr="Fracciones pp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cciones pp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5793" cy="2791408"/>
                                    </a:xfrm>
                                    <a:prstGeom prst="rect">
                                      <a:avLst/>
                                    </a:prstGeom>
                                    <a:noFill/>
                                    <a:ln>
                                      <a:noFill/>
                                    </a:ln>
                                  </pic:spPr>
                                </pic:pic>
                              </a:graphicData>
                            </a:graphic>
                          </wp:inline>
                        </w:drawing>
                      </w:r>
                    </w:p>
                  </w:txbxContent>
                </v:textbox>
                <w10:wrap type="square" anchorx="margin"/>
              </v:shape>
            </w:pict>
          </mc:Fallback>
        </mc:AlternateContent>
      </w:r>
    </w:p>
    <w:p w14:paraId="3C0683B1" w14:textId="77777777" w:rsidR="00926BF6" w:rsidRDefault="000520BB">
      <w:r>
        <w:rPr>
          <w:noProof/>
          <w:lang w:val="es-CL" w:eastAsia="es-CL"/>
        </w:rPr>
        <w:lastRenderedPageBreak/>
        <mc:AlternateContent>
          <mc:Choice Requires="wps">
            <w:drawing>
              <wp:anchor distT="45720" distB="45720" distL="114300" distR="114300" simplePos="0" relativeHeight="251669504" behindDoc="0" locked="0" layoutInCell="1" allowOverlap="1" wp14:anchorId="724863A9" wp14:editId="5E243850">
                <wp:simplePos x="0" y="0"/>
                <wp:positionH relativeFrom="column">
                  <wp:posOffset>-360708</wp:posOffset>
                </wp:positionH>
                <wp:positionV relativeFrom="paragraph">
                  <wp:posOffset>0</wp:posOffset>
                </wp:positionV>
                <wp:extent cx="6419850" cy="1404620"/>
                <wp:effectExtent l="0" t="0" r="19050" b="2095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rgbClr val="FFFFFF"/>
                        </a:solidFill>
                        <a:ln w="9525">
                          <a:solidFill>
                            <a:srgbClr val="000000"/>
                          </a:solidFill>
                          <a:miter lim="800000"/>
                          <a:headEnd/>
                          <a:tailEnd/>
                        </a:ln>
                      </wps:spPr>
                      <wps:txbx>
                        <w:txbxContent>
                          <w:p w14:paraId="228B69A1" w14:textId="77777777" w:rsidR="00A72E35" w:rsidRPr="00CC1D3E" w:rsidRDefault="00A72E35">
                            <w:pPr>
                              <w:rPr>
                                <w:color w:val="FF0000"/>
                                <w:lang w:val="es-CL"/>
                              </w:rPr>
                            </w:pPr>
                            <w:r w:rsidRPr="00CC1D3E">
                              <w:rPr>
                                <w:color w:val="FF0000"/>
                                <w:lang w:val="es-CL"/>
                              </w:rPr>
                              <w:t>EJERCITACIÓN</w:t>
                            </w:r>
                          </w:p>
                          <w:p w14:paraId="5960095F" w14:textId="77777777" w:rsidR="00A72E35" w:rsidRPr="00A72E35" w:rsidRDefault="000520BB">
                            <w:pPr>
                              <w:rPr>
                                <w:lang w:val="es-CL"/>
                              </w:rPr>
                            </w:pPr>
                            <w:r>
                              <w:rPr>
                                <w:lang w:val="es-CL"/>
                              </w:rPr>
                              <w:t>En los siguientes casos, resuelve según la instrucción que se indica en cada caso: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6ECB1" id="_x0000_s1030" type="#_x0000_t202" style="position:absolute;margin-left:-28.4pt;margin-top:0;width:50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">
                <v:textbox style="mso-fit-shape-to-text:t">
                  <w:txbxContent>
                    <w:p w:rsidR="00A72E35" w:rsidRPr="00CC1D3E" w:rsidRDefault="00A72E35">
                      <w:pPr>
                        <w:rPr>
                          <w:color w:val="FF0000"/>
                          <w:lang w:val="es-CL"/>
                        </w:rPr>
                      </w:pPr>
                      <w:r w:rsidRPr="00CC1D3E">
                        <w:rPr>
                          <w:color w:val="FF0000"/>
                          <w:lang w:val="es-CL"/>
                        </w:rPr>
                        <w:t>EJERCITACIÓN</w:t>
                      </w:r>
                    </w:p>
                    <w:p w:rsidR="00A72E35" w:rsidRPr="00A72E35" w:rsidRDefault="000520BB">
                      <w:pPr>
                        <w:rPr>
                          <w:lang w:val="es-CL"/>
                        </w:rPr>
                      </w:pPr>
                      <w:r>
                        <w:rPr>
                          <w:lang w:val="es-CL"/>
                        </w:rPr>
                        <w:t>En los siguientes casos, resuelve según la instrucción que se indica en cada caso:</w:t>
                      </w:r>
                    </w:p>
                  </w:txbxContent>
                </v:textbox>
                <w10:wrap type="square"/>
              </v:shape>
            </w:pict>
          </mc:Fallback>
        </mc:AlternateContent>
      </w:r>
    </w:p>
    <w:p w14:paraId="60F6F617" w14:textId="77777777" w:rsidR="00926BF6" w:rsidRPr="003668ED" w:rsidRDefault="003668ED">
      <w:pPr>
        <w:rPr>
          <w:sz w:val="24"/>
          <w:szCs w:val="24"/>
        </w:rPr>
      </w:pPr>
      <w:r>
        <w:rPr>
          <w:noProof/>
          <w:lang w:val="es-CL" w:eastAsia="es-CL"/>
        </w:rPr>
        <w:drawing>
          <wp:anchor distT="0" distB="0" distL="114300" distR="114300" simplePos="0" relativeHeight="251677696" behindDoc="0" locked="0" layoutInCell="1" allowOverlap="1" wp14:anchorId="2E9140E3" wp14:editId="1573068E">
            <wp:simplePos x="0" y="0"/>
            <wp:positionH relativeFrom="page">
              <wp:posOffset>3624580</wp:posOffset>
            </wp:positionH>
            <wp:positionV relativeFrom="paragraph">
              <wp:posOffset>466918</wp:posOffset>
            </wp:positionV>
            <wp:extent cx="3552825" cy="522541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_IMG_1589169819473.jpg"/>
                    <pic:cNvPicPr/>
                  </pic:nvPicPr>
                  <pic:blipFill>
                    <a:blip r:embed="rId22">
                      <a:extLst>
                        <a:ext uri="{28A0092B-C50C-407E-A947-70E740481C1C}">
                          <a14:useLocalDpi xmlns:a14="http://schemas.microsoft.com/office/drawing/2010/main" val="0"/>
                        </a:ext>
                      </a:extLst>
                    </a:blip>
                    <a:stretch>
                      <a:fillRect/>
                    </a:stretch>
                  </pic:blipFill>
                  <pic:spPr>
                    <a:xfrm>
                      <a:off x="0" y="0"/>
                      <a:ext cx="3552825" cy="5225415"/>
                    </a:xfrm>
                    <a:prstGeom prst="rect">
                      <a:avLst/>
                    </a:prstGeom>
                  </pic:spPr>
                </pic:pic>
              </a:graphicData>
            </a:graphic>
            <wp14:sizeRelH relativeFrom="page">
              <wp14:pctWidth>0</wp14:pctWidth>
            </wp14:sizeRelH>
            <wp14:sizeRelV relativeFrom="page">
              <wp14:pctHeight>0</wp14:pctHeight>
            </wp14:sizeRelV>
          </wp:anchor>
        </w:drawing>
      </w:r>
      <w:r w:rsidRPr="003668ED">
        <w:rPr>
          <w:sz w:val="24"/>
          <w:szCs w:val="24"/>
        </w:rPr>
        <w:t>1. En cada uno de los casos escribe la fracción que corresponde, considerando lo que representa cada entero:</w:t>
      </w:r>
    </w:p>
    <w:p w14:paraId="7D4BB38F" w14:textId="77777777" w:rsidR="00926BF6" w:rsidRDefault="003668ED">
      <w:r>
        <w:rPr>
          <w:noProof/>
          <w:lang w:val="es-CL" w:eastAsia="es-CL"/>
        </w:rPr>
        <w:drawing>
          <wp:anchor distT="0" distB="0" distL="114300" distR="114300" simplePos="0" relativeHeight="251676672" behindDoc="0" locked="0" layoutInCell="1" allowOverlap="1" wp14:anchorId="78CF3100" wp14:editId="3F97CEC7">
            <wp:simplePos x="0" y="0"/>
            <wp:positionH relativeFrom="margin">
              <wp:posOffset>-829642</wp:posOffset>
            </wp:positionH>
            <wp:positionV relativeFrom="paragraph">
              <wp:posOffset>11624</wp:posOffset>
            </wp:positionV>
            <wp:extent cx="3424555" cy="5109210"/>
            <wp:effectExtent l="0" t="0" r="444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_IMG_1589169790836.jpg"/>
                    <pic:cNvPicPr/>
                  </pic:nvPicPr>
                  <pic:blipFill>
                    <a:blip r:embed="rId23">
                      <a:extLst>
                        <a:ext uri="{28A0092B-C50C-407E-A947-70E740481C1C}">
                          <a14:useLocalDpi xmlns:a14="http://schemas.microsoft.com/office/drawing/2010/main" val="0"/>
                        </a:ext>
                      </a:extLst>
                    </a:blip>
                    <a:stretch>
                      <a:fillRect/>
                    </a:stretch>
                  </pic:blipFill>
                  <pic:spPr>
                    <a:xfrm>
                      <a:off x="0" y="0"/>
                      <a:ext cx="3424555" cy="5109210"/>
                    </a:xfrm>
                    <a:prstGeom prst="rect">
                      <a:avLst/>
                    </a:prstGeom>
                  </pic:spPr>
                </pic:pic>
              </a:graphicData>
            </a:graphic>
            <wp14:sizeRelH relativeFrom="page">
              <wp14:pctWidth>0</wp14:pctWidth>
            </wp14:sizeRelH>
            <wp14:sizeRelV relativeFrom="page">
              <wp14:pctHeight>0</wp14:pctHeight>
            </wp14:sizeRelV>
          </wp:anchor>
        </w:drawing>
      </w:r>
    </w:p>
    <w:p w14:paraId="5C3461AB" w14:textId="77777777" w:rsidR="00926BF6" w:rsidRDefault="00926BF6"/>
    <w:p w14:paraId="6093CC8A" w14:textId="77777777" w:rsidR="00926BF6" w:rsidRDefault="00926BF6"/>
    <w:p w14:paraId="211AA7CC" w14:textId="77777777" w:rsidR="00926BF6" w:rsidRDefault="00926BF6"/>
    <w:p w14:paraId="16A3F289" w14:textId="77777777" w:rsidR="00926BF6" w:rsidRDefault="00926BF6"/>
    <w:p w14:paraId="2A9C38CE" w14:textId="77777777" w:rsidR="00926BF6" w:rsidRDefault="00926BF6"/>
    <w:p w14:paraId="463BF1CE" w14:textId="77777777" w:rsidR="00926BF6" w:rsidRDefault="00926BF6"/>
    <w:p w14:paraId="04B843CE" w14:textId="77777777" w:rsidR="009701EB" w:rsidRDefault="003668ED">
      <w:r>
        <w:rPr>
          <w:noProof/>
          <w:lang w:val="es-CL" w:eastAsia="es-CL"/>
        </w:rPr>
        <w:drawing>
          <wp:anchor distT="0" distB="0" distL="114300" distR="114300" simplePos="0" relativeHeight="251678720" behindDoc="0" locked="0" layoutInCell="1" allowOverlap="1" wp14:anchorId="3DE472D9" wp14:editId="0016BE69">
            <wp:simplePos x="0" y="0"/>
            <wp:positionH relativeFrom="column">
              <wp:posOffset>-38652</wp:posOffset>
            </wp:positionH>
            <wp:positionV relativeFrom="paragraph">
              <wp:posOffset>447979</wp:posOffset>
            </wp:positionV>
            <wp:extent cx="5279390" cy="728027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_IMG_1589169831777.jpg"/>
                    <pic:cNvPicPr/>
                  </pic:nvPicPr>
                  <pic:blipFill rotWithShape="1">
                    <a:blip r:embed="rId24">
                      <a:extLst>
                        <a:ext uri="{28A0092B-C50C-407E-A947-70E740481C1C}">
                          <a14:useLocalDpi xmlns:a14="http://schemas.microsoft.com/office/drawing/2010/main" val="0"/>
                        </a:ext>
                      </a:extLst>
                    </a:blip>
                    <a:srcRect l="10750" t="14581" r="8414" b="6572"/>
                    <a:stretch/>
                  </pic:blipFill>
                  <pic:spPr bwMode="auto">
                    <a:xfrm>
                      <a:off x="0" y="0"/>
                      <a:ext cx="5279390" cy="728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2. Observa cada una de las fracciones y enteros que se presenta. Luego pinta cada entero según la representación pictórica que requiere la fracción: </w:t>
      </w:r>
    </w:p>
    <w:p w14:paraId="2C0DF2C1" w14:textId="77777777" w:rsidR="003668ED" w:rsidRDefault="003668ED"/>
    <w:p w14:paraId="2E26A371" w14:textId="77777777" w:rsidR="003668ED" w:rsidRDefault="008542A2">
      <w:r>
        <w:lastRenderedPageBreak/>
        <w:t xml:space="preserve">3. observa la representación pictórica de la fracción (dibujo) y une con una línea hacia la representación simbólica (números) que corresponda: </w:t>
      </w:r>
    </w:p>
    <w:p w14:paraId="1B58EAEA" w14:textId="77777777" w:rsidR="00C868D6" w:rsidRDefault="00C868D6"/>
    <w:p w14:paraId="3D38C3B6" w14:textId="77777777" w:rsidR="009701EB" w:rsidRDefault="008542A2">
      <w:r>
        <w:rPr>
          <w:noProof/>
          <w:lang w:val="es-CL" w:eastAsia="es-CL"/>
        </w:rPr>
        <w:drawing>
          <wp:anchor distT="0" distB="0" distL="114300" distR="114300" simplePos="0" relativeHeight="251679744" behindDoc="0" locked="0" layoutInCell="1" allowOverlap="1" wp14:anchorId="039371E1" wp14:editId="4A846CE7">
            <wp:simplePos x="0" y="0"/>
            <wp:positionH relativeFrom="margin">
              <wp:posOffset>-356870</wp:posOffset>
            </wp:positionH>
            <wp:positionV relativeFrom="paragraph">
              <wp:posOffset>351790</wp:posOffset>
            </wp:positionV>
            <wp:extent cx="5879465" cy="6837680"/>
            <wp:effectExtent l="0" t="0" r="6985" b="127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_IMG_1589169822966.jpg"/>
                    <pic:cNvPicPr/>
                  </pic:nvPicPr>
                  <pic:blipFill rotWithShape="1">
                    <a:blip r:embed="rId25">
                      <a:extLst>
                        <a:ext uri="{28A0092B-C50C-407E-A947-70E740481C1C}">
                          <a14:useLocalDpi xmlns:a14="http://schemas.microsoft.com/office/drawing/2010/main" val="0"/>
                        </a:ext>
                      </a:extLst>
                    </a:blip>
                    <a:srcRect l="10221" t="24317" r="10946" b="9349"/>
                    <a:stretch/>
                  </pic:blipFill>
                  <pic:spPr bwMode="auto">
                    <a:xfrm>
                      <a:off x="0" y="0"/>
                      <a:ext cx="5879465" cy="683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8F981" w14:textId="77777777" w:rsidR="009701EB" w:rsidRDefault="009701EB"/>
    <w:p w14:paraId="6448A247" w14:textId="77777777" w:rsidR="009701EB" w:rsidRDefault="009701EB"/>
    <w:p w14:paraId="51866485" w14:textId="77777777" w:rsidR="009701EB" w:rsidRDefault="009701EB"/>
    <w:p w14:paraId="2BCB1D48" w14:textId="77777777" w:rsidR="008542A2" w:rsidRDefault="0093709C">
      <w:r>
        <w:rPr>
          <w:noProof/>
          <w:lang w:val="es-CL" w:eastAsia="es-CL"/>
        </w:rPr>
        <mc:AlternateContent>
          <mc:Choice Requires="wps">
            <w:drawing>
              <wp:anchor distT="0" distB="0" distL="114300" distR="114300" simplePos="0" relativeHeight="251681792" behindDoc="0" locked="0" layoutInCell="1" allowOverlap="1" wp14:anchorId="5552A8D6" wp14:editId="5F23F5FA">
                <wp:simplePos x="0" y="0"/>
                <wp:positionH relativeFrom="column">
                  <wp:posOffset>1130328</wp:posOffset>
                </wp:positionH>
                <wp:positionV relativeFrom="paragraph">
                  <wp:posOffset>281195</wp:posOffset>
                </wp:positionV>
                <wp:extent cx="3220278" cy="1630017"/>
                <wp:effectExtent l="0" t="0" r="18415" b="27940"/>
                <wp:wrapNone/>
                <wp:docPr id="18" name="Elipse 18"/>
                <wp:cNvGraphicFramePr/>
                <a:graphic xmlns:a="http://schemas.openxmlformats.org/drawingml/2006/main">
                  <a:graphicData uri="http://schemas.microsoft.com/office/word/2010/wordprocessingShape">
                    <wps:wsp>
                      <wps:cNvSpPr/>
                      <wps:spPr>
                        <a:xfrm>
                          <a:off x="0" y="0"/>
                          <a:ext cx="3220278" cy="163001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C95E2" id="Elipse 18" o:spid="_x0000_s1026" style="position:absolute;margin-left:89pt;margin-top:22.15pt;width:253.55pt;height:12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" filled="f" strokecolor="red" strokeweight="1.5pt">
                <v:stroke joinstyle="miter"/>
              </v:oval>
            </w:pict>
          </mc:Fallback>
        </mc:AlternateContent>
      </w:r>
      <w:r w:rsidR="008542A2">
        <w:t xml:space="preserve">4. </w:t>
      </w:r>
      <w:r>
        <w:t>Observa el ejemplo que se presenta y luego completa con la fracción equivalente que corresponda, de forma pictórica y simbólica:</w:t>
      </w:r>
    </w:p>
    <w:p w14:paraId="2A2F1A44" w14:textId="77777777" w:rsidR="0093709C" w:rsidRDefault="0093709C">
      <w:r w:rsidRPr="0093709C">
        <w:rPr>
          <w:noProof/>
          <w:lang w:val="es-CL" w:eastAsia="es-CL"/>
        </w:rPr>
        <w:drawing>
          <wp:anchor distT="0" distB="0" distL="114300" distR="114300" simplePos="0" relativeHeight="251680768" behindDoc="0" locked="0" layoutInCell="1" allowOverlap="1" wp14:anchorId="01A068AB" wp14:editId="01DC0A5E">
            <wp:simplePos x="0" y="0"/>
            <wp:positionH relativeFrom="margin">
              <wp:align>center</wp:align>
            </wp:positionH>
            <wp:positionV relativeFrom="paragraph">
              <wp:posOffset>9525</wp:posOffset>
            </wp:positionV>
            <wp:extent cx="2369185" cy="1280160"/>
            <wp:effectExtent l="0" t="0" r="0" b="0"/>
            <wp:wrapSquare wrapText="bothSides"/>
            <wp:docPr id="8" name="Imagen 8" descr="C:\Users\franc\AppData\Local\Packages\microsoft.windowscommunicationsapps_8wekyb3d8bbwe\LocalState\Files\S0\2253\Attachments\Actividades-con-fracciones-8[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ppData\Local\Packages\microsoft.windowscommunicationsapps_8wekyb3d8bbwe\LocalState\Files\S0\2253\Attachments\Actividades-con-fracciones-8[858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8" t="11896" r="68339" b="66000"/>
                    <a:stretch/>
                  </pic:blipFill>
                  <pic:spPr bwMode="auto">
                    <a:xfrm>
                      <a:off x="0" y="0"/>
                      <a:ext cx="236918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F64A3" w14:textId="77777777" w:rsidR="008542A2" w:rsidRDefault="008542A2"/>
    <w:p w14:paraId="2594BB6D" w14:textId="77777777" w:rsidR="008542A2" w:rsidRPr="0093709C" w:rsidRDefault="0093709C">
      <w:pPr>
        <w:rPr>
          <w:sz w:val="40"/>
          <w:szCs w:val="40"/>
        </w:rPr>
      </w:pPr>
      <w:r>
        <w:rPr>
          <w:sz w:val="40"/>
          <w:szCs w:val="40"/>
        </w:rPr>
        <w:t>E</w:t>
      </w:r>
      <w:r w:rsidRPr="0093709C">
        <w:rPr>
          <w:sz w:val="40"/>
          <w:szCs w:val="40"/>
        </w:rPr>
        <w:t xml:space="preserve">jemplo: </w:t>
      </w:r>
    </w:p>
    <w:p w14:paraId="55E701F7" w14:textId="77777777" w:rsidR="008542A2" w:rsidRDefault="008542A2"/>
    <w:p w14:paraId="1A433181" w14:textId="77777777" w:rsidR="008542A2" w:rsidRDefault="0093709C">
      <w:r w:rsidRPr="0093709C">
        <w:rPr>
          <w:noProof/>
          <w:lang w:val="es-CL" w:eastAsia="es-CL"/>
        </w:rPr>
        <w:drawing>
          <wp:anchor distT="0" distB="0" distL="114300" distR="114300" simplePos="0" relativeHeight="251687936" behindDoc="0" locked="0" layoutInCell="1" allowOverlap="1" wp14:anchorId="71866BFF" wp14:editId="4CEA15A6">
            <wp:simplePos x="0" y="0"/>
            <wp:positionH relativeFrom="margin">
              <wp:posOffset>3926509</wp:posOffset>
            </wp:positionH>
            <wp:positionV relativeFrom="paragraph">
              <wp:posOffset>294005</wp:posOffset>
            </wp:positionV>
            <wp:extent cx="2186305" cy="3816350"/>
            <wp:effectExtent l="19050" t="19050" r="23495" b="12700"/>
            <wp:wrapSquare wrapText="bothSides"/>
            <wp:docPr id="22" name="Imagen 22" descr="C:\Users\franc\AppData\Local\Packages\microsoft.windowscommunicationsapps_8wekyb3d8bbwe\LocalState\Files\S0\2253\Attachments\Actividades-con-fracciones-8[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ppData\Local\Packages\microsoft.windowscommunicationsapps_8wekyb3d8bbwe\LocalState\Files\S0\2253\Attachments\Actividades-con-fracciones-8[858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0415" t="11896" r="2927" b="22203"/>
                    <a:stretch/>
                  </pic:blipFill>
                  <pic:spPr bwMode="auto">
                    <a:xfrm>
                      <a:off x="0" y="0"/>
                      <a:ext cx="2186305" cy="381635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709C">
        <w:rPr>
          <w:noProof/>
          <w:lang w:val="es-CL" w:eastAsia="es-CL"/>
        </w:rPr>
        <w:drawing>
          <wp:anchor distT="0" distB="0" distL="114300" distR="114300" simplePos="0" relativeHeight="251685888" behindDoc="0" locked="0" layoutInCell="1" allowOverlap="1" wp14:anchorId="4B4D6422" wp14:editId="73075C97">
            <wp:simplePos x="0" y="0"/>
            <wp:positionH relativeFrom="margin">
              <wp:posOffset>1748459</wp:posOffset>
            </wp:positionH>
            <wp:positionV relativeFrom="paragraph">
              <wp:posOffset>291465</wp:posOffset>
            </wp:positionV>
            <wp:extent cx="2091055" cy="3800475"/>
            <wp:effectExtent l="19050" t="19050" r="23495" b="28575"/>
            <wp:wrapSquare wrapText="bothSides"/>
            <wp:docPr id="21" name="Imagen 21" descr="C:\Users\franc\AppData\Local\Packages\microsoft.windowscommunicationsapps_8wekyb3d8bbwe\LocalState\Files\S0\2253\Attachments\Actividades-con-fracciones-8[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ppData\Local\Packages\microsoft.windowscommunicationsapps_8wekyb3d8bbwe\LocalState\Files\S0\2253\Attachments\Actividades-con-fracciones-8[858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6606" t="11896" r="37911" b="22478"/>
                    <a:stretch/>
                  </pic:blipFill>
                  <pic:spPr bwMode="auto">
                    <a:xfrm>
                      <a:off x="0" y="0"/>
                      <a:ext cx="2091055" cy="3800475"/>
                    </a:xfrm>
                    <a:prstGeom prst="rect">
                      <a:avLst/>
                    </a:prstGeom>
                    <a:noFill/>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709C">
        <w:rPr>
          <w:noProof/>
          <w:sz w:val="40"/>
          <w:szCs w:val="40"/>
          <w:lang w:val="es-CL" w:eastAsia="es-CL"/>
        </w:rPr>
        <w:drawing>
          <wp:anchor distT="0" distB="0" distL="114300" distR="114300" simplePos="0" relativeHeight="251683840" behindDoc="0" locked="0" layoutInCell="1" allowOverlap="1" wp14:anchorId="7C7810CD" wp14:editId="252983BB">
            <wp:simplePos x="0" y="0"/>
            <wp:positionH relativeFrom="margin">
              <wp:posOffset>-528624</wp:posOffset>
            </wp:positionH>
            <wp:positionV relativeFrom="paragraph">
              <wp:posOffset>290195</wp:posOffset>
            </wp:positionV>
            <wp:extent cx="2154555" cy="3804920"/>
            <wp:effectExtent l="19050" t="19050" r="17145" b="24130"/>
            <wp:wrapSquare wrapText="bothSides"/>
            <wp:docPr id="20" name="Imagen 20" descr="C:\Users\franc\AppData\Local\Packages\microsoft.windowscommunicationsapps_8wekyb3d8bbwe\LocalState\Files\S0\2253\Attachments\Actividades-con-fracciones-8[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ppData\Local\Packages\microsoft.windowscommunicationsapps_8wekyb3d8bbwe\LocalState\Files\S0\2253\Attachments\Actividades-con-fracciones-8[858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8" t="33451" r="70951" b="849"/>
                    <a:stretch/>
                  </pic:blipFill>
                  <pic:spPr bwMode="auto">
                    <a:xfrm>
                      <a:off x="0" y="0"/>
                      <a:ext cx="2154555" cy="3804920"/>
                    </a:xfrm>
                    <a:prstGeom prst="rect">
                      <a:avLst/>
                    </a:prstGeom>
                    <a:noFill/>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EF45D" w14:textId="77777777" w:rsidR="008542A2" w:rsidRDefault="008542A2"/>
    <w:p w14:paraId="048146BE" w14:textId="77777777" w:rsidR="008542A2" w:rsidRDefault="008542A2"/>
    <w:p w14:paraId="6E8387EA" w14:textId="77777777" w:rsidR="008542A2" w:rsidRDefault="008542A2"/>
    <w:p w14:paraId="4702123F" w14:textId="77777777" w:rsidR="008542A2" w:rsidRDefault="008542A2"/>
    <w:p w14:paraId="3582C6A4" w14:textId="77777777" w:rsidR="008542A2" w:rsidRDefault="008542A2"/>
    <w:p w14:paraId="750B4D8D" w14:textId="77777777" w:rsidR="008542A2" w:rsidRDefault="008542A2"/>
    <w:p w14:paraId="4DAB2178" w14:textId="77777777" w:rsidR="008542A2" w:rsidRDefault="008542A2"/>
    <w:p w14:paraId="392FCD30" w14:textId="77777777" w:rsidR="009701EB" w:rsidRDefault="000520BB">
      <w:r>
        <w:rPr>
          <w:noProof/>
          <w:lang w:val="es-CL" w:eastAsia="es-CL"/>
        </w:rPr>
        <w:lastRenderedPageBreak/>
        <mc:AlternateContent>
          <mc:Choice Requires="wps">
            <w:drawing>
              <wp:anchor distT="45720" distB="45720" distL="114300" distR="114300" simplePos="0" relativeHeight="251671552" behindDoc="0" locked="0" layoutInCell="1" allowOverlap="1" wp14:anchorId="44AF6F21" wp14:editId="194728CC">
                <wp:simplePos x="0" y="0"/>
                <wp:positionH relativeFrom="column">
                  <wp:posOffset>-395909</wp:posOffset>
                </wp:positionH>
                <wp:positionV relativeFrom="paragraph">
                  <wp:posOffset>357505</wp:posOffset>
                </wp:positionV>
                <wp:extent cx="6429375" cy="1404620"/>
                <wp:effectExtent l="0" t="0" r="28575" b="2095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rgbClr val="FFFFFF"/>
                        </a:solidFill>
                        <a:ln w="9525">
                          <a:solidFill>
                            <a:srgbClr val="000000"/>
                          </a:solidFill>
                          <a:miter lim="800000"/>
                          <a:headEnd/>
                          <a:tailEnd/>
                        </a:ln>
                      </wps:spPr>
                      <wps:txbx>
                        <w:txbxContent>
                          <w:p w14:paraId="4682F7DD" w14:textId="77777777" w:rsidR="00A72E35" w:rsidRPr="00CC1D3E" w:rsidRDefault="00C868D6">
                            <w:pPr>
                              <w:rPr>
                                <w:color w:val="00B0F0"/>
                                <w:lang w:val="es-CL"/>
                              </w:rPr>
                            </w:pPr>
                            <w:r w:rsidRPr="00CC1D3E">
                              <w:rPr>
                                <w:color w:val="00B0F0"/>
                                <w:lang w:val="es-CL"/>
                              </w:rPr>
                              <w:t>METACO</w:t>
                            </w:r>
                            <w:r w:rsidR="00A72E35" w:rsidRPr="00CC1D3E">
                              <w:rPr>
                                <w:color w:val="00B0F0"/>
                                <w:lang w:val="es-CL"/>
                              </w:rPr>
                              <w:t>GNICIÓN</w:t>
                            </w:r>
                          </w:p>
                          <w:p w14:paraId="296BACD5" w14:textId="77777777" w:rsidR="00A72E35" w:rsidRDefault="000520BB">
                            <w:pPr>
                              <w:rPr>
                                <w:lang w:val="es-CL"/>
                              </w:rPr>
                            </w:pPr>
                            <w:r>
                              <w:rPr>
                                <w:lang w:val="es-CL"/>
                              </w:rPr>
                              <w:t>Responde a cada una de las siguientes preguntas:</w:t>
                            </w:r>
                          </w:p>
                          <w:p w14:paraId="22D22F2A" w14:textId="77777777" w:rsidR="000520BB" w:rsidRDefault="000520BB">
                            <w:pPr>
                              <w:rPr>
                                <w:lang w:val="es-CL"/>
                              </w:rPr>
                            </w:pPr>
                            <w:r>
                              <w:rPr>
                                <w:lang w:val="es-CL"/>
                              </w:rPr>
                              <w:t>1. ¿Qué es una fracción? ¿Cuáles son los elementos de una fracción?</w:t>
                            </w:r>
                          </w:p>
                          <w:p w14:paraId="7468122E" w14:textId="77777777" w:rsidR="000520BB" w:rsidRDefault="000520BB">
                            <w:pPr>
                              <w:rPr>
                                <w:lang w:val="es-CL"/>
                              </w:rPr>
                            </w:pPr>
                            <w:r>
                              <w:rPr>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8E6A31" w14:textId="77777777" w:rsidR="000520BB" w:rsidRDefault="000520BB">
                            <w:pPr>
                              <w:rPr>
                                <w:lang w:val="es-CL"/>
                              </w:rPr>
                            </w:pPr>
                            <w:r>
                              <w:rPr>
                                <w:lang w:val="es-CL"/>
                              </w:rPr>
                              <w:t>2. ¿Qué se conoce como una fracción equivalente?</w:t>
                            </w:r>
                          </w:p>
                          <w:p w14:paraId="0D8CC0D5" w14:textId="77777777" w:rsidR="000520BB" w:rsidRDefault="000520BB">
                            <w:pPr>
                              <w:rPr>
                                <w:lang w:val="es-CL"/>
                              </w:rPr>
                            </w:pPr>
                            <w:r>
                              <w:rPr>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CE557C" w14:textId="77777777" w:rsidR="000520BB" w:rsidRDefault="000520BB">
                            <w:pPr>
                              <w:rPr>
                                <w:lang w:val="es-CL"/>
                              </w:rPr>
                            </w:pPr>
                            <w:r>
                              <w:rPr>
                                <w:lang w:val="es-CL"/>
                              </w:rPr>
                              <w:t>3. ¿Qué puedes mencionar como un aprendizaje que obtuviste al desarrollar estas actividades?</w:t>
                            </w:r>
                          </w:p>
                          <w:p w14:paraId="65B27965" w14:textId="77777777" w:rsidR="000520BB" w:rsidRDefault="000520BB">
                            <w:pPr>
                              <w:rPr>
                                <w:lang w:val="es-CL"/>
                              </w:rPr>
                            </w:pPr>
                            <w:r>
                              <w:rPr>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80192" w14:textId="77777777" w:rsidR="000520BB" w:rsidRDefault="000520BB">
                            <w:pPr>
                              <w:rPr>
                                <w:lang w:val="es-CL"/>
                              </w:rPr>
                            </w:pPr>
                            <w:r>
                              <w:rPr>
                                <w:lang w:val="es-CL"/>
                              </w:rPr>
                              <w:t>4. ¿Cuáles fueron las dificultades que tuviste al desarrollar las actividades?</w:t>
                            </w:r>
                          </w:p>
                          <w:p w14:paraId="0190E468" w14:textId="77777777" w:rsidR="000520BB" w:rsidRPr="00A72E35" w:rsidRDefault="000520BB">
                            <w:pPr>
                              <w:rPr>
                                <w:lang w:val="es-CL"/>
                              </w:rPr>
                            </w:pPr>
                            <w:r>
                              <w:rPr>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5BEB2" id="_x0000_s1031" type="#_x0000_t202" style="position:absolute;margin-left:-31.15pt;margin-top:28.15pt;width:506.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">
                <v:textbox style="mso-fit-shape-to-text:t">
                  <w:txbxContent>
                    <w:p w:rsidR="00A72E35" w:rsidRPr="00CC1D3E" w:rsidRDefault="00C868D6">
                      <w:pPr>
                        <w:rPr>
                          <w:color w:val="00B0F0"/>
                          <w:lang w:val="es-CL"/>
                        </w:rPr>
                      </w:pPr>
                      <w:r w:rsidRPr="00CC1D3E">
                        <w:rPr>
                          <w:color w:val="00B0F0"/>
                          <w:lang w:val="es-CL"/>
                        </w:rPr>
                        <w:t>METACO</w:t>
                      </w:r>
                      <w:r w:rsidR="00A72E35" w:rsidRPr="00CC1D3E">
                        <w:rPr>
                          <w:color w:val="00B0F0"/>
                          <w:lang w:val="es-CL"/>
                        </w:rPr>
                        <w:t>GNICIÓN</w:t>
                      </w:r>
                    </w:p>
                    <w:p w:rsidR="00A72E35" w:rsidRDefault="000520BB">
                      <w:pPr>
                        <w:rPr>
                          <w:lang w:val="es-CL"/>
                        </w:rPr>
                      </w:pPr>
                      <w:r>
                        <w:rPr>
                          <w:lang w:val="es-CL"/>
                        </w:rPr>
                        <w:t>Responde a cada una de las siguientes preguntas:</w:t>
                      </w:r>
                    </w:p>
                    <w:p w:rsidR="000520BB" w:rsidRDefault="000520BB">
                      <w:pPr>
                        <w:rPr>
                          <w:lang w:val="es-CL"/>
                        </w:rPr>
                      </w:pPr>
                      <w:r>
                        <w:rPr>
                          <w:lang w:val="es-CL"/>
                        </w:rPr>
                        <w:t>1. ¿Qué es una fracción? ¿Cuáles son los elementos de una fracción?</w:t>
                      </w:r>
                    </w:p>
                    <w:p w:rsidR="000520BB" w:rsidRDefault="000520BB">
                      <w:pPr>
                        <w:rPr>
                          <w:lang w:val="es-CL"/>
                        </w:rPr>
                      </w:pPr>
                      <w:r>
                        <w:rPr>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20BB" w:rsidRDefault="000520BB">
                      <w:pPr>
                        <w:rPr>
                          <w:lang w:val="es-CL"/>
                        </w:rPr>
                      </w:pPr>
                      <w:r>
                        <w:rPr>
                          <w:lang w:val="es-CL"/>
                        </w:rPr>
                        <w:t>2. ¿Qué se conoce como una fracción equivalente?</w:t>
                      </w:r>
                    </w:p>
                    <w:p w:rsidR="000520BB" w:rsidRDefault="000520BB">
                      <w:pPr>
                        <w:rPr>
                          <w:lang w:val="es-CL"/>
                        </w:rPr>
                      </w:pPr>
                      <w:r>
                        <w:rPr>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20BB" w:rsidRDefault="000520BB">
                      <w:pPr>
                        <w:rPr>
                          <w:lang w:val="es-CL"/>
                        </w:rPr>
                      </w:pPr>
                      <w:r>
                        <w:rPr>
                          <w:lang w:val="es-CL"/>
                        </w:rPr>
                        <w:t>3. ¿Qué puedes mencionar como un aprendizaje que obtuviste al desarrollar estas actividades?</w:t>
                      </w:r>
                    </w:p>
                    <w:p w:rsidR="000520BB" w:rsidRDefault="000520BB">
                      <w:pPr>
                        <w:rPr>
                          <w:lang w:val="es-CL"/>
                        </w:rPr>
                      </w:pPr>
                      <w:r>
                        <w:rPr>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20BB" w:rsidRDefault="000520BB">
                      <w:pPr>
                        <w:rPr>
                          <w:lang w:val="es-CL"/>
                        </w:rPr>
                      </w:pPr>
                      <w:r>
                        <w:rPr>
                          <w:lang w:val="es-CL"/>
                        </w:rPr>
                        <w:t>4. ¿Cuáles fueron las dificultades que tuviste al desarrollar las actividades?</w:t>
                      </w:r>
                    </w:p>
                    <w:p w:rsidR="000520BB" w:rsidRPr="00A72E35" w:rsidRDefault="000520BB">
                      <w:pPr>
                        <w:rPr>
                          <w:lang w:val="es-CL"/>
                        </w:rPr>
                      </w:pPr>
                      <w:r>
                        <w:rPr>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sectPr w:rsidR="009701EB">
      <w:head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FF1D3" w14:textId="77777777" w:rsidR="009912DC" w:rsidRDefault="009912DC" w:rsidP="001F4E05">
      <w:pPr>
        <w:spacing w:after="0" w:line="240" w:lineRule="auto"/>
      </w:pPr>
      <w:r>
        <w:separator/>
      </w:r>
    </w:p>
  </w:endnote>
  <w:endnote w:type="continuationSeparator" w:id="0">
    <w:p w14:paraId="3C70D771" w14:textId="77777777" w:rsidR="009912DC" w:rsidRDefault="009912DC" w:rsidP="001F4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4CB7C" w14:textId="77777777" w:rsidR="009912DC" w:rsidRDefault="009912DC" w:rsidP="001F4E05">
      <w:pPr>
        <w:spacing w:after="0" w:line="240" w:lineRule="auto"/>
      </w:pPr>
      <w:r>
        <w:separator/>
      </w:r>
    </w:p>
  </w:footnote>
  <w:footnote w:type="continuationSeparator" w:id="0">
    <w:p w14:paraId="740820B5" w14:textId="77777777" w:rsidR="009912DC" w:rsidRDefault="009912DC" w:rsidP="001F4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FCDA1" w14:textId="77777777" w:rsidR="00C42A06" w:rsidRPr="00456FEE" w:rsidRDefault="00456FEE" w:rsidP="00BB42B6">
    <w:pPr>
      <w:pStyle w:val="Encabezado"/>
      <w:tabs>
        <w:tab w:val="clear" w:pos="4252"/>
        <w:tab w:val="clear" w:pos="8504"/>
        <w:tab w:val="left" w:pos="2535"/>
      </w:tabs>
      <w:rPr>
        <w:b/>
      </w:rPr>
    </w:pPr>
    <w:r w:rsidRPr="00456FEE">
      <w:rPr>
        <w:b/>
        <w:noProof/>
        <w:lang w:val="es-CL" w:eastAsia="es-CL"/>
      </w:rPr>
      <mc:AlternateContent>
        <mc:Choice Requires="wps">
          <w:drawing>
            <wp:anchor distT="45720" distB="45720" distL="114300" distR="114300" simplePos="0" relativeHeight="251659264" behindDoc="0" locked="0" layoutInCell="1" allowOverlap="1" wp14:anchorId="6E7853CC" wp14:editId="19339DF7">
              <wp:simplePos x="0" y="0"/>
              <wp:positionH relativeFrom="column">
                <wp:posOffset>720090</wp:posOffset>
              </wp:positionH>
              <wp:positionV relativeFrom="paragraph">
                <wp:posOffset>17145</wp:posOffset>
              </wp:positionV>
              <wp:extent cx="2381250" cy="7143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714375"/>
                      </a:xfrm>
                      <a:prstGeom prst="rect">
                        <a:avLst/>
                      </a:prstGeom>
                      <a:solidFill>
                        <a:srgbClr val="FFFFFF"/>
                      </a:solidFill>
                      <a:ln w="9525">
                        <a:solidFill>
                          <a:srgbClr val="000000"/>
                        </a:solidFill>
                        <a:miter lim="800000"/>
                        <a:headEnd/>
                        <a:tailEnd/>
                      </a:ln>
                    </wps:spPr>
                    <wps:txbx>
                      <w:txbxContent>
                        <w:p w14:paraId="1F4636BF" w14:textId="77777777" w:rsidR="00BB42B6" w:rsidRPr="00327682" w:rsidRDefault="00BB42B6" w:rsidP="00926BF6">
                          <w:pPr>
                            <w:spacing w:after="0" w:line="240" w:lineRule="auto"/>
                            <w:jc w:val="both"/>
                            <w:rPr>
                              <w:sz w:val="16"/>
                              <w:szCs w:val="16"/>
                            </w:rPr>
                          </w:pPr>
                          <w:r w:rsidRPr="00327682">
                            <w:rPr>
                              <w:sz w:val="16"/>
                              <w:szCs w:val="16"/>
                            </w:rPr>
                            <w:t>ESCUELA ESPERANZA TALCA</w:t>
                          </w:r>
                        </w:p>
                        <w:p w14:paraId="63AEF1C2" w14:textId="77777777" w:rsidR="00BB42B6" w:rsidRDefault="00BB42B6" w:rsidP="00926BF6">
                          <w:pPr>
                            <w:spacing w:after="0" w:line="240" w:lineRule="auto"/>
                            <w:jc w:val="both"/>
                            <w:rPr>
                              <w:color w:val="FF0000"/>
                              <w:sz w:val="16"/>
                              <w:szCs w:val="16"/>
                            </w:rPr>
                          </w:pPr>
                          <w:r w:rsidRPr="00327682">
                            <w:rPr>
                              <w:sz w:val="16"/>
                              <w:szCs w:val="16"/>
                            </w:rPr>
                            <w:t>UNIDAD TECNICO PEDAGOGICA</w:t>
                          </w:r>
                          <w:r w:rsidR="009221DC">
                            <w:rPr>
                              <w:sz w:val="16"/>
                              <w:szCs w:val="16"/>
                            </w:rPr>
                            <w:t xml:space="preserve"> </w:t>
                          </w:r>
                        </w:p>
                        <w:p w14:paraId="497D9E68" w14:textId="77777777" w:rsidR="00926BF6" w:rsidRDefault="00926BF6" w:rsidP="00926BF6">
                          <w:pPr>
                            <w:spacing w:after="0" w:line="240" w:lineRule="auto"/>
                            <w:jc w:val="both"/>
                            <w:rPr>
                              <w:color w:val="000000" w:themeColor="text1"/>
                              <w:sz w:val="16"/>
                              <w:szCs w:val="16"/>
                            </w:rPr>
                          </w:pPr>
                          <w:r>
                            <w:rPr>
                              <w:color w:val="000000" w:themeColor="text1"/>
                              <w:sz w:val="16"/>
                              <w:szCs w:val="16"/>
                            </w:rPr>
                            <w:t xml:space="preserve">MATEMATICA </w:t>
                          </w:r>
                        </w:p>
                        <w:p w14:paraId="7332CA14" w14:textId="77777777" w:rsidR="00926BF6" w:rsidRPr="00926BF6" w:rsidRDefault="00926BF6" w:rsidP="00926BF6">
                          <w:pPr>
                            <w:spacing w:after="0" w:line="240" w:lineRule="auto"/>
                            <w:jc w:val="both"/>
                            <w:rPr>
                              <w:color w:val="000000" w:themeColor="text1"/>
                              <w:sz w:val="16"/>
                              <w:szCs w:val="16"/>
                            </w:rPr>
                          </w:pPr>
                          <w:r>
                            <w:rPr>
                              <w:color w:val="000000" w:themeColor="text1"/>
                              <w:sz w:val="16"/>
                              <w:szCs w:val="16"/>
                            </w:rPr>
                            <w:t>PROFESOR FRANCISCO GONZÁLEZ CANCINO</w:t>
                          </w:r>
                        </w:p>
                        <w:p w14:paraId="7E7F5A59" w14:textId="77777777" w:rsidR="00BB42B6" w:rsidRDefault="00BB42B6" w:rsidP="00926BF6">
                          <w:pPr>
                            <w:spacing w:after="0" w:line="240" w:lineRule="auto"/>
                          </w:pPr>
                        </w:p>
                        <w:p w14:paraId="76B9F68C" w14:textId="77777777" w:rsidR="00926BF6" w:rsidRDefault="00926B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AA2C9" id="_x0000_t202" coordsize="21600,21600" o:spt="202" path="m,l,21600r21600,l21600,xe">
              <v:stroke joinstyle="miter"/>
              <v:path gradientshapeok="t" o:connecttype="rect"/>
            </v:shapetype>
            <v:shape id="_x0000_s1032" type="#_x0000_t202" style="position:absolute;margin-left:56.7pt;margin-top:1.35pt;width:187.5pt;height:5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">
              <v:textbox>
                <w:txbxContent>
                  <w:p w:rsidR="00BB42B6" w:rsidRPr="00327682" w:rsidRDefault="00BB42B6" w:rsidP="00926BF6">
                    <w:pPr>
                      <w:spacing w:after="0" w:line="240" w:lineRule="auto"/>
                      <w:jc w:val="both"/>
                      <w:rPr>
                        <w:sz w:val="16"/>
                        <w:szCs w:val="16"/>
                      </w:rPr>
                    </w:pPr>
                    <w:r w:rsidRPr="00327682">
                      <w:rPr>
                        <w:sz w:val="16"/>
                        <w:szCs w:val="16"/>
                      </w:rPr>
                      <w:t>ESCUELA ESPERANZA TALCA</w:t>
                    </w:r>
                  </w:p>
                  <w:p w:rsidR="00BB42B6" w:rsidRDefault="00BB42B6" w:rsidP="00926BF6">
                    <w:pPr>
                      <w:spacing w:after="0" w:line="240" w:lineRule="auto"/>
                      <w:jc w:val="both"/>
                      <w:rPr>
                        <w:color w:val="FF0000"/>
                        <w:sz w:val="16"/>
                        <w:szCs w:val="16"/>
                      </w:rPr>
                    </w:pPr>
                    <w:r w:rsidRPr="00327682">
                      <w:rPr>
                        <w:sz w:val="16"/>
                        <w:szCs w:val="16"/>
                      </w:rPr>
                      <w:t>UNIDAD TECNICO PEDAGOGICA</w:t>
                    </w:r>
                    <w:r w:rsidR="009221DC">
                      <w:rPr>
                        <w:sz w:val="16"/>
                        <w:szCs w:val="16"/>
                      </w:rPr>
                      <w:t xml:space="preserve"> </w:t>
                    </w:r>
                  </w:p>
                  <w:p w:rsidR="00926BF6" w:rsidRDefault="00926BF6" w:rsidP="00926BF6">
                    <w:pPr>
                      <w:spacing w:after="0" w:line="240" w:lineRule="auto"/>
                      <w:jc w:val="both"/>
                      <w:rPr>
                        <w:color w:val="000000" w:themeColor="text1"/>
                        <w:sz w:val="16"/>
                        <w:szCs w:val="16"/>
                      </w:rPr>
                    </w:pPr>
                    <w:r>
                      <w:rPr>
                        <w:color w:val="000000" w:themeColor="text1"/>
                        <w:sz w:val="16"/>
                        <w:szCs w:val="16"/>
                      </w:rPr>
                      <w:t xml:space="preserve">MATEMATICA </w:t>
                    </w:r>
                  </w:p>
                  <w:p w:rsidR="00926BF6" w:rsidRPr="00926BF6" w:rsidRDefault="00926BF6" w:rsidP="00926BF6">
                    <w:pPr>
                      <w:spacing w:after="0" w:line="240" w:lineRule="auto"/>
                      <w:jc w:val="both"/>
                      <w:rPr>
                        <w:color w:val="000000" w:themeColor="text1"/>
                        <w:sz w:val="16"/>
                        <w:szCs w:val="16"/>
                      </w:rPr>
                    </w:pPr>
                    <w:r>
                      <w:rPr>
                        <w:color w:val="000000" w:themeColor="text1"/>
                        <w:sz w:val="16"/>
                        <w:szCs w:val="16"/>
                      </w:rPr>
                      <w:t>PROFESOR FRANCISCO GONZÁLEZ CANCINO</w:t>
                    </w:r>
                  </w:p>
                  <w:p w:rsidR="00BB42B6" w:rsidRDefault="00BB42B6" w:rsidP="00926BF6">
                    <w:pPr>
                      <w:spacing w:after="0" w:line="240" w:lineRule="auto"/>
                    </w:pPr>
                  </w:p>
                  <w:p w:rsidR="00926BF6" w:rsidRDefault="00926BF6"/>
                </w:txbxContent>
              </v:textbox>
              <w10:wrap type="square"/>
            </v:shape>
          </w:pict>
        </mc:Fallback>
      </mc:AlternateContent>
    </w:r>
    <w:r w:rsidRPr="00456FEE">
      <w:rPr>
        <w:b/>
        <w:noProof/>
        <w:lang w:val="es-CL" w:eastAsia="es-CL"/>
      </w:rPr>
      <w:drawing>
        <wp:inline distT="0" distB="0" distL="0" distR="0" wp14:anchorId="6C3FD316" wp14:editId="6791E255">
          <wp:extent cx="571500" cy="714375"/>
          <wp:effectExtent l="0" t="0" r="0" b="9525"/>
          <wp:docPr id="4"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referRelativeResize="0"/>
                </pic:nvPicPr>
                <pic:blipFill>
                  <a:blip r:embed="rId1"/>
                  <a:stretch>
                    <a:fillRect/>
                  </a:stretch>
                </pic:blipFill>
                <pic:spPr>
                  <a:xfrm>
                    <a:off x="0" y="0"/>
                    <a:ext cx="571500" cy="714375"/>
                  </a:xfrm>
                  <a:prstGeom prst="rect">
                    <a:avLst/>
                  </a:prstGeom>
                </pic:spPr>
              </pic:pic>
            </a:graphicData>
          </a:graphic>
        </wp:inline>
      </w:drawing>
    </w:r>
    <w:r w:rsidR="00BB42B6" w:rsidRPr="00456FEE">
      <w:rPr>
        <w:b/>
      </w:rPr>
      <w:tab/>
    </w:r>
  </w:p>
  <w:p w14:paraId="7B4040F9" w14:textId="77777777" w:rsidR="00C42A06" w:rsidRDefault="00C42A0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682"/>
    <w:rsid w:val="00034AE2"/>
    <w:rsid w:val="000520BB"/>
    <w:rsid w:val="00120D51"/>
    <w:rsid w:val="001F4E05"/>
    <w:rsid w:val="00327682"/>
    <w:rsid w:val="0035367D"/>
    <w:rsid w:val="003668ED"/>
    <w:rsid w:val="003B48DB"/>
    <w:rsid w:val="00402C8F"/>
    <w:rsid w:val="00456FEE"/>
    <w:rsid w:val="004C4446"/>
    <w:rsid w:val="004D6B19"/>
    <w:rsid w:val="006024AB"/>
    <w:rsid w:val="008542A2"/>
    <w:rsid w:val="009221DC"/>
    <w:rsid w:val="00926BF6"/>
    <w:rsid w:val="0093709C"/>
    <w:rsid w:val="009701EB"/>
    <w:rsid w:val="009912DC"/>
    <w:rsid w:val="009F461A"/>
    <w:rsid w:val="00A72E35"/>
    <w:rsid w:val="00A84FE1"/>
    <w:rsid w:val="00BA4704"/>
    <w:rsid w:val="00BB42B6"/>
    <w:rsid w:val="00BC14EE"/>
    <w:rsid w:val="00BF09F6"/>
    <w:rsid w:val="00C42A06"/>
    <w:rsid w:val="00C822BF"/>
    <w:rsid w:val="00C868D6"/>
    <w:rsid w:val="00CC1D3E"/>
    <w:rsid w:val="00EC6DBD"/>
    <w:rsid w:val="00EE20A6"/>
    <w:rsid w:val="00FC3B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0D3714"/>
  <w15:docId w15:val="{B7748FD6-194B-419D-A9AD-022A3D18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4E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4E05"/>
  </w:style>
  <w:style w:type="paragraph" w:styleId="Piedepgina">
    <w:name w:val="footer"/>
    <w:basedOn w:val="Normal"/>
    <w:link w:val="PiedepginaCar"/>
    <w:uiPriority w:val="99"/>
    <w:unhideWhenUsed/>
    <w:rsid w:val="001F4E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4E05"/>
  </w:style>
  <w:style w:type="paragraph" w:styleId="Textodeglobo">
    <w:name w:val="Balloon Text"/>
    <w:basedOn w:val="Normal"/>
    <w:link w:val="TextodegloboCar"/>
    <w:uiPriority w:val="99"/>
    <w:semiHidden/>
    <w:unhideWhenUsed/>
    <w:rsid w:val="00C42A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2A06"/>
    <w:rPr>
      <w:rFonts w:ascii="Tahoma" w:hAnsi="Tahoma" w:cs="Tahoma"/>
      <w:sz w:val="16"/>
      <w:szCs w:val="16"/>
    </w:rPr>
  </w:style>
  <w:style w:type="paragraph" w:styleId="NormalWeb">
    <w:name w:val="Normal (Web)"/>
    <w:basedOn w:val="Normal"/>
    <w:uiPriority w:val="99"/>
    <w:semiHidden/>
    <w:unhideWhenUsed/>
    <w:rsid w:val="00926B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88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1.jpeg"/><Relationship Id="rId12" Type="http://schemas.openxmlformats.org/officeDocument/2006/relationships/hyperlink" Target="about:blank" TargetMode="External"/><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8.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9D5CC-5074-4379-93E1-89961208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Words>
  <Characters>666</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Carla Bravo Rojas</cp:lastModifiedBy>
  <cp:revision>2</cp:revision>
  <dcterms:created xsi:type="dcterms:W3CDTF">2020-06-08T22:02:00Z</dcterms:created>
  <dcterms:modified xsi:type="dcterms:W3CDTF">2020-06-08T22:02:00Z</dcterms:modified>
</cp:coreProperties>
</file>