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4F" w:rsidRDefault="000B434F" w:rsidP="000B434F">
      <w:pPr>
        <w:jc w:val="center"/>
        <w:rPr>
          <w:rFonts w:ascii="Verdana" w:hAnsi="Verdana"/>
          <w:b/>
          <w:sz w:val="32"/>
        </w:rPr>
      </w:pPr>
    </w:p>
    <w:p w:rsidR="000B434F" w:rsidRDefault="000B434F" w:rsidP="000B434F">
      <w:pPr>
        <w:jc w:val="center"/>
        <w:rPr>
          <w:rFonts w:ascii="Verdana" w:hAnsi="Verdana"/>
          <w:b/>
          <w:sz w:val="32"/>
        </w:rPr>
      </w:pPr>
      <w:r w:rsidRPr="001B0238">
        <w:rPr>
          <w:rFonts w:ascii="Verdana" w:hAnsi="Verdana"/>
          <w:b/>
          <w:sz w:val="32"/>
        </w:rPr>
        <w:t>FIGURAS LITERARIAS</w:t>
      </w:r>
    </w:p>
    <w:p w:rsidR="000B434F" w:rsidRPr="000B434F" w:rsidRDefault="000B434F" w:rsidP="000B434F">
      <w:pPr>
        <w:rPr>
          <w:rFonts w:ascii="Arial" w:hAnsi="Arial" w:cs="Arial"/>
          <w:sz w:val="24"/>
          <w:szCs w:val="24"/>
        </w:rPr>
      </w:pPr>
      <w:r w:rsidRPr="000B434F">
        <w:rPr>
          <w:rFonts w:ascii="Arial" w:hAnsi="Arial" w:cs="Arial"/>
          <w:sz w:val="24"/>
          <w:szCs w:val="24"/>
        </w:rPr>
        <w:t>Indicaciones:</w:t>
      </w:r>
      <w:r>
        <w:rPr>
          <w:rFonts w:ascii="Arial" w:hAnsi="Arial" w:cs="Arial"/>
          <w:sz w:val="24"/>
          <w:szCs w:val="24"/>
        </w:rPr>
        <w:t xml:space="preserve"> Lee la siguiente tabla. Aprende la descripción de cada figura y luego confecciona una tabla en el cuaderno con el nombre de la figura y un ejemplo, puede ser el de la tabla u otro que conozcas.</w:t>
      </w:r>
    </w:p>
    <w:p w:rsidR="000B434F" w:rsidRPr="001B0238" w:rsidRDefault="000B434F" w:rsidP="000B434F">
      <w:pPr>
        <w:jc w:val="both"/>
        <w:rPr>
          <w:rFonts w:ascii="Verdana" w:hAnsi="Verdana"/>
          <w:b/>
        </w:rPr>
      </w:pP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3176"/>
        <w:gridCol w:w="2230"/>
        <w:gridCol w:w="2046"/>
      </w:tblGrid>
      <w:tr w:rsidR="000B434F" w:rsidRPr="001B0238" w:rsidTr="008F0EDF">
        <w:tc>
          <w:tcPr>
            <w:tcW w:w="1604" w:type="dxa"/>
          </w:tcPr>
          <w:p w:rsidR="000B434F" w:rsidRPr="001B0238" w:rsidRDefault="000B434F" w:rsidP="008F0EDF">
            <w:pPr>
              <w:jc w:val="center"/>
              <w:rPr>
                <w:rFonts w:ascii="Verdana" w:hAnsi="Verdana"/>
                <w:b/>
                <w:sz w:val="18"/>
              </w:rPr>
            </w:pPr>
            <w:r w:rsidRPr="001B0238">
              <w:rPr>
                <w:rFonts w:ascii="Verdana" w:hAnsi="Verdana"/>
                <w:b/>
                <w:sz w:val="18"/>
              </w:rPr>
              <w:t>Nombre de la figura</w:t>
            </w:r>
          </w:p>
        </w:tc>
        <w:tc>
          <w:tcPr>
            <w:tcW w:w="3176" w:type="dxa"/>
          </w:tcPr>
          <w:p w:rsidR="000B434F" w:rsidRPr="001B0238" w:rsidRDefault="000B434F" w:rsidP="008F0EDF">
            <w:pPr>
              <w:jc w:val="center"/>
              <w:rPr>
                <w:rFonts w:ascii="Verdana" w:hAnsi="Verdana"/>
                <w:b/>
                <w:sz w:val="18"/>
              </w:rPr>
            </w:pPr>
            <w:r w:rsidRPr="001B0238">
              <w:rPr>
                <w:rFonts w:ascii="Verdana" w:hAnsi="Verdana"/>
                <w:b/>
                <w:sz w:val="18"/>
              </w:rPr>
              <w:t>Descripción</w:t>
            </w:r>
          </w:p>
        </w:tc>
        <w:tc>
          <w:tcPr>
            <w:tcW w:w="2230" w:type="dxa"/>
          </w:tcPr>
          <w:p w:rsidR="000B434F" w:rsidRPr="001B0238" w:rsidRDefault="000B434F" w:rsidP="008F0EDF">
            <w:pPr>
              <w:jc w:val="center"/>
              <w:rPr>
                <w:rFonts w:ascii="Verdana" w:hAnsi="Verdana"/>
                <w:b/>
                <w:sz w:val="18"/>
              </w:rPr>
            </w:pPr>
            <w:r w:rsidRPr="001B0238">
              <w:rPr>
                <w:rFonts w:ascii="Verdana" w:hAnsi="Verdana"/>
                <w:b/>
                <w:sz w:val="18"/>
              </w:rPr>
              <w:t>Ejemplo</w:t>
            </w:r>
          </w:p>
        </w:tc>
        <w:tc>
          <w:tcPr>
            <w:tcW w:w="2046" w:type="dxa"/>
          </w:tcPr>
          <w:p w:rsidR="000B434F" w:rsidRPr="001B0238" w:rsidRDefault="000B434F" w:rsidP="008F0EDF">
            <w:pPr>
              <w:jc w:val="center"/>
              <w:rPr>
                <w:rFonts w:ascii="Verdana" w:hAnsi="Verdana"/>
                <w:b/>
                <w:sz w:val="18"/>
              </w:rPr>
            </w:pPr>
            <w:r w:rsidRPr="001B0238">
              <w:rPr>
                <w:rFonts w:ascii="Verdana" w:hAnsi="Verdana"/>
                <w:b/>
                <w:sz w:val="18"/>
              </w:rPr>
              <w:t>Fundamentación</w:t>
            </w:r>
          </w:p>
        </w:tc>
      </w:tr>
      <w:tr w:rsidR="000B434F" w:rsidRPr="001B0238" w:rsidTr="008F0EDF">
        <w:tc>
          <w:tcPr>
            <w:tcW w:w="1604" w:type="dxa"/>
          </w:tcPr>
          <w:p w:rsidR="000B434F" w:rsidRPr="001B0238" w:rsidRDefault="000B434F" w:rsidP="008F0ED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238">
              <w:rPr>
                <w:rFonts w:ascii="Verdana" w:hAnsi="Verdana" w:cs="Arial"/>
                <w:b/>
                <w:sz w:val="16"/>
                <w:szCs w:val="16"/>
              </w:rPr>
              <w:t>Metáfora</w:t>
            </w:r>
          </w:p>
        </w:tc>
        <w:tc>
          <w:tcPr>
            <w:tcW w:w="3176" w:type="dxa"/>
          </w:tcPr>
          <w:p w:rsidR="000B434F" w:rsidRPr="001B0238" w:rsidRDefault="000B434F" w:rsidP="008F0EDF">
            <w:pPr>
              <w:jc w:val="both"/>
              <w:rPr>
                <w:rFonts w:ascii="Verdana" w:hAnsi="Verdana"/>
              </w:rPr>
            </w:pPr>
            <w:r w:rsidRPr="001B0238">
              <w:rPr>
                <w:rFonts w:ascii="Verdana" w:hAnsi="Verdana" w:cs="Arial"/>
              </w:rPr>
              <w:t>Reemplazo de un significado por otro por una relación de semejanza.</w:t>
            </w:r>
          </w:p>
        </w:tc>
        <w:tc>
          <w:tcPr>
            <w:tcW w:w="2230" w:type="dxa"/>
          </w:tcPr>
          <w:p w:rsidR="000B434F" w:rsidRPr="001B0238" w:rsidRDefault="000B434F" w:rsidP="008F0EDF">
            <w:pPr>
              <w:jc w:val="both"/>
              <w:rPr>
                <w:rFonts w:ascii="Verdana" w:hAnsi="Verdana"/>
              </w:rPr>
            </w:pPr>
            <w:r w:rsidRPr="001B0238">
              <w:rPr>
                <w:rFonts w:ascii="Verdana" w:hAnsi="Verdana"/>
              </w:rPr>
              <w:t>“El sol es un pájaro cautivo en un reloj”</w:t>
            </w:r>
          </w:p>
          <w:p w:rsidR="000B434F" w:rsidRPr="001B0238" w:rsidRDefault="000B434F" w:rsidP="008F0EDF">
            <w:pPr>
              <w:jc w:val="both"/>
              <w:rPr>
                <w:rFonts w:ascii="Verdana" w:hAnsi="Verdana"/>
              </w:rPr>
            </w:pPr>
            <w:r w:rsidRPr="001B0238">
              <w:rPr>
                <w:rFonts w:ascii="Verdana" w:hAnsi="Verdana"/>
              </w:rPr>
              <w:t>(</w:t>
            </w:r>
            <w:proofErr w:type="spellStart"/>
            <w:r w:rsidRPr="001B0238">
              <w:rPr>
                <w:rFonts w:ascii="Verdana" w:hAnsi="Verdana"/>
              </w:rPr>
              <w:t>Rosamel</w:t>
            </w:r>
            <w:proofErr w:type="spellEnd"/>
            <w:r w:rsidRPr="001B0238">
              <w:rPr>
                <w:rFonts w:ascii="Verdana" w:hAnsi="Verdana"/>
              </w:rPr>
              <w:t xml:space="preserve"> del Valle)</w:t>
            </w:r>
          </w:p>
        </w:tc>
        <w:tc>
          <w:tcPr>
            <w:tcW w:w="2046" w:type="dxa"/>
          </w:tcPr>
          <w:p w:rsidR="000B434F" w:rsidRPr="001B0238" w:rsidRDefault="000B434F" w:rsidP="008F0EDF">
            <w:pPr>
              <w:rPr>
                <w:rFonts w:ascii="Verdana" w:hAnsi="Verdana"/>
              </w:rPr>
            </w:pPr>
            <w:r w:rsidRPr="001B0238">
              <w:rPr>
                <w:rFonts w:ascii="Verdana" w:hAnsi="Verdana"/>
              </w:rPr>
              <w:t>Se establece una relación de semejanza entre el sol y el pájaro de un reloj “cucú”, en tanto ambos son “cautivos” o “prisioneros” del tiempo.</w:t>
            </w:r>
          </w:p>
        </w:tc>
      </w:tr>
      <w:tr w:rsidR="000B434F" w:rsidRPr="001B0238" w:rsidTr="008F0EDF">
        <w:tc>
          <w:tcPr>
            <w:tcW w:w="1604" w:type="dxa"/>
          </w:tcPr>
          <w:p w:rsidR="000B434F" w:rsidRPr="001B0238" w:rsidRDefault="000B434F" w:rsidP="008F0ED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238">
              <w:rPr>
                <w:rFonts w:ascii="Verdana" w:hAnsi="Verdana" w:cs="Arial"/>
                <w:b/>
                <w:sz w:val="16"/>
                <w:szCs w:val="16"/>
              </w:rPr>
              <w:t>Hipérbole</w:t>
            </w:r>
          </w:p>
        </w:tc>
        <w:tc>
          <w:tcPr>
            <w:tcW w:w="3176" w:type="dxa"/>
          </w:tcPr>
          <w:p w:rsidR="000B434F" w:rsidRPr="001B0238" w:rsidRDefault="000B434F" w:rsidP="008F0EDF">
            <w:pPr>
              <w:jc w:val="both"/>
              <w:rPr>
                <w:rFonts w:ascii="Verdana" w:hAnsi="Verdana"/>
              </w:rPr>
            </w:pPr>
            <w:smartTag w:uri="urn:schemas-microsoft-com:office:smarttags" w:element="PersonName">
              <w:smartTagPr>
                <w:attr w:name="ProductID" w:val="La Hip￩rbole"/>
              </w:smartTagPr>
              <w:r w:rsidRPr="001B0238">
                <w:rPr>
                  <w:rFonts w:ascii="Verdana" w:hAnsi="Verdana"/>
                </w:rPr>
                <w:t>La Hipérbole</w:t>
              </w:r>
            </w:smartTag>
            <w:r w:rsidRPr="001B0238">
              <w:rPr>
                <w:rFonts w:ascii="Verdana" w:hAnsi="Verdana"/>
              </w:rPr>
              <w:t xml:space="preserve"> consiste en la presentación de una visión desproporcionada de una realidad, ya sea amplificándola o disminuyéndola. Se concreta principalmente en la utilización de términos enfáticos y expresiones exageradas. </w:t>
            </w:r>
          </w:p>
          <w:p w:rsidR="000B434F" w:rsidRPr="001B0238" w:rsidRDefault="000B434F" w:rsidP="008F0EDF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30" w:type="dxa"/>
          </w:tcPr>
          <w:p w:rsidR="000B434F" w:rsidRPr="001B0238" w:rsidRDefault="000B434F" w:rsidP="008F0EDF">
            <w:pPr>
              <w:jc w:val="both"/>
              <w:rPr>
                <w:rFonts w:ascii="Verdana" w:hAnsi="Verdana" w:cs="Arial"/>
              </w:rPr>
            </w:pPr>
            <w:r w:rsidRPr="001B0238">
              <w:rPr>
                <w:rFonts w:ascii="Verdana" w:hAnsi="Verdana" w:cs="Arial"/>
              </w:rPr>
              <w:t xml:space="preserve">Me he </w:t>
            </w:r>
            <w:r w:rsidRPr="001B0238">
              <w:rPr>
                <w:rFonts w:ascii="Verdana" w:hAnsi="Verdana" w:cs="Arial"/>
                <w:i/>
              </w:rPr>
              <w:t xml:space="preserve">muerto de pena </w:t>
            </w:r>
            <w:r w:rsidRPr="001B0238">
              <w:rPr>
                <w:rFonts w:ascii="Verdana" w:hAnsi="Verdana" w:cs="Arial"/>
              </w:rPr>
              <w:t>al leer tu carta.</w:t>
            </w:r>
          </w:p>
          <w:p w:rsidR="000B434F" w:rsidRPr="001B0238" w:rsidRDefault="000B434F" w:rsidP="008F0EDF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046" w:type="dxa"/>
          </w:tcPr>
          <w:p w:rsidR="000B434F" w:rsidRPr="001B0238" w:rsidRDefault="000B434F" w:rsidP="008F0EDF">
            <w:pPr>
              <w:rPr>
                <w:rFonts w:ascii="Verdana" w:hAnsi="Verdana" w:cs="Arial"/>
              </w:rPr>
            </w:pPr>
            <w:r w:rsidRPr="001B0238">
              <w:rPr>
                <w:rFonts w:ascii="Verdana" w:hAnsi="Verdana" w:cs="Arial"/>
              </w:rPr>
              <w:t xml:space="preserve">Como ves, hay una exageración, pues si la persona se hubiera muerto en realidad, no lo estaría diciendo. </w:t>
            </w:r>
          </w:p>
          <w:p w:rsidR="000B434F" w:rsidRPr="001B0238" w:rsidRDefault="000B434F" w:rsidP="008F0EDF">
            <w:pPr>
              <w:jc w:val="both"/>
              <w:rPr>
                <w:rFonts w:ascii="Verdana" w:hAnsi="Verdana"/>
              </w:rPr>
            </w:pPr>
          </w:p>
        </w:tc>
      </w:tr>
      <w:tr w:rsidR="000B434F" w:rsidRPr="001B0238" w:rsidTr="008F0EDF">
        <w:tc>
          <w:tcPr>
            <w:tcW w:w="1604" w:type="dxa"/>
          </w:tcPr>
          <w:p w:rsidR="000B434F" w:rsidRPr="001B0238" w:rsidRDefault="000B434F" w:rsidP="008F0ED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238">
              <w:rPr>
                <w:rFonts w:ascii="Verdana" w:hAnsi="Verdana" w:cs="Arial"/>
                <w:b/>
                <w:sz w:val="16"/>
                <w:szCs w:val="16"/>
              </w:rPr>
              <w:t>Personificación o prosopopeya</w:t>
            </w:r>
          </w:p>
        </w:tc>
        <w:tc>
          <w:tcPr>
            <w:tcW w:w="3176" w:type="dxa"/>
          </w:tcPr>
          <w:p w:rsidR="000B434F" w:rsidRPr="001B0238" w:rsidRDefault="000B434F" w:rsidP="008F0EDF">
            <w:pPr>
              <w:jc w:val="both"/>
              <w:rPr>
                <w:rFonts w:ascii="Verdana" w:hAnsi="Verdana"/>
              </w:rPr>
            </w:pPr>
            <w:r w:rsidRPr="001B0238">
              <w:rPr>
                <w:rFonts w:ascii="Verdana" w:hAnsi="Verdana" w:cs="Arial"/>
              </w:rPr>
              <w:t>Atribución de cualidades humanas a seres inanimados.</w:t>
            </w:r>
          </w:p>
        </w:tc>
        <w:tc>
          <w:tcPr>
            <w:tcW w:w="2230" w:type="dxa"/>
          </w:tcPr>
          <w:p w:rsidR="000B434F" w:rsidRPr="001B0238" w:rsidRDefault="000B434F" w:rsidP="008F0EDF">
            <w:pPr>
              <w:jc w:val="both"/>
              <w:rPr>
                <w:rFonts w:ascii="Verdana" w:hAnsi="Verdana"/>
                <w:lang w:val="es-CL"/>
              </w:rPr>
            </w:pPr>
            <w:r w:rsidRPr="001B0238">
              <w:rPr>
                <w:rFonts w:ascii="Verdana" w:hAnsi="Verdana"/>
                <w:lang w:val="es-CL"/>
              </w:rPr>
              <w:t>“En el fondo de la calle, un edificio público aspira el mal olor de la ciudad”</w:t>
            </w:r>
          </w:p>
          <w:p w:rsidR="000B434F" w:rsidRPr="001B0238" w:rsidRDefault="000B434F" w:rsidP="008F0EDF">
            <w:pPr>
              <w:jc w:val="both"/>
              <w:rPr>
                <w:rFonts w:ascii="Verdana" w:hAnsi="Verdana"/>
                <w:lang w:val="es-CL"/>
              </w:rPr>
            </w:pPr>
            <w:r w:rsidRPr="001B0238">
              <w:rPr>
                <w:rFonts w:ascii="Verdana" w:hAnsi="Verdana"/>
                <w:lang w:val="es-CL"/>
              </w:rPr>
              <w:t xml:space="preserve">Oliverio </w:t>
            </w:r>
            <w:proofErr w:type="spellStart"/>
            <w:r w:rsidRPr="001B0238">
              <w:rPr>
                <w:rFonts w:ascii="Verdana" w:hAnsi="Verdana"/>
                <w:lang w:val="es-CL"/>
              </w:rPr>
              <w:t>Girondo</w:t>
            </w:r>
            <w:proofErr w:type="spellEnd"/>
            <w:r w:rsidRPr="001B0238">
              <w:rPr>
                <w:rFonts w:ascii="Verdana" w:hAnsi="Verdana"/>
                <w:lang w:val="es-CL"/>
              </w:rPr>
              <w:t xml:space="preserve">, </w:t>
            </w:r>
            <w:r w:rsidRPr="001B0238">
              <w:rPr>
                <w:rFonts w:ascii="Verdana" w:hAnsi="Verdana"/>
                <w:i/>
                <w:lang w:val="es-CL"/>
              </w:rPr>
              <w:t>Pedestre</w:t>
            </w:r>
          </w:p>
          <w:p w:rsidR="000B434F" w:rsidRPr="001B0238" w:rsidRDefault="000B434F" w:rsidP="008F0EDF">
            <w:pPr>
              <w:rPr>
                <w:rFonts w:ascii="Verdana" w:hAnsi="Verdana"/>
              </w:rPr>
            </w:pPr>
          </w:p>
          <w:p w:rsidR="000B434F" w:rsidRPr="001B0238" w:rsidRDefault="000B434F" w:rsidP="008F0EDF">
            <w:pPr>
              <w:rPr>
                <w:rFonts w:ascii="Verdana" w:hAnsi="Verdana"/>
              </w:rPr>
            </w:pPr>
          </w:p>
          <w:p w:rsidR="000B434F" w:rsidRPr="001B0238" w:rsidRDefault="000B434F" w:rsidP="008F0EDF">
            <w:pPr>
              <w:rPr>
                <w:rFonts w:ascii="Verdana" w:hAnsi="Verdana"/>
              </w:rPr>
            </w:pPr>
          </w:p>
          <w:p w:rsidR="000B434F" w:rsidRPr="001B0238" w:rsidRDefault="000B434F" w:rsidP="008F0ED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46" w:type="dxa"/>
          </w:tcPr>
          <w:p w:rsidR="000B434F" w:rsidRPr="001B0238" w:rsidRDefault="000B434F" w:rsidP="008F0EDF">
            <w:pPr>
              <w:jc w:val="both"/>
              <w:rPr>
                <w:rFonts w:ascii="Verdana" w:hAnsi="Verdana"/>
              </w:rPr>
            </w:pPr>
            <w:r w:rsidRPr="001B0238">
              <w:rPr>
                <w:rFonts w:ascii="Verdana" w:hAnsi="Verdana"/>
              </w:rPr>
              <w:t xml:space="preserve">Se le atribuyen a un edificio cualidades propias de un ser humano: aspirar un olor. </w:t>
            </w:r>
          </w:p>
        </w:tc>
      </w:tr>
      <w:tr w:rsidR="000B434F" w:rsidRPr="001B0238" w:rsidTr="008F0EDF">
        <w:tc>
          <w:tcPr>
            <w:tcW w:w="1604" w:type="dxa"/>
          </w:tcPr>
          <w:p w:rsidR="000B434F" w:rsidRPr="001B0238" w:rsidRDefault="000B434F" w:rsidP="008F0ED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238">
              <w:rPr>
                <w:rFonts w:ascii="Verdana" w:hAnsi="Verdana" w:cs="Arial"/>
                <w:b/>
                <w:sz w:val="16"/>
                <w:szCs w:val="16"/>
              </w:rPr>
              <w:t>Comparación</w:t>
            </w:r>
          </w:p>
        </w:tc>
        <w:tc>
          <w:tcPr>
            <w:tcW w:w="3176" w:type="dxa"/>
          </w:tcPr>
          <w:p w:rsidR="000B434F" w:rsidRPr="001B0238" w:rsidRDefault="000B434F" w:rsidP="008F0EDF">
            <w:pPr>
              <w:jc w:val="both"/>
              <w:rPr>
                <w:rFonts w:ascii="Verdana" w:hAnsi="Verdana"/>
              </w:rPr>
            </w:pPr>
            <w:r w:rsidRPr="001B0238">
              <w:rPr>
                <w:rFonts w:ascii="Verdana" w:hAnsi="Verdana" w:cs="Arial"/>
              </w:rPr>
              <w:t>Relación de semejanza o similitud entre dos o más términos, con un nexo evidente (</w:t>
            </w:r>
            <w:r w:rsidRPr="001B0238">
              <w:rPr>
                <w:rFonts w:ascii="Verdana" w:hAnsi="Verdana" w:cs="Arial"/>
                <w:i/>
              </w:rPr>
              <w:t>como</w:t>
            </w:r>
            <w:r w:rsidRPr="001B0238">
              <w:rPr>
                <w:rFonts w:ascii="Verdana" w:hAnsi="Verdana" w:cs="Arial"/>
              </w:rPr>
              <w:t xml:space="preserve">, </w:t>
            </w:r>
            <w:r w:rsidRPr="001B0238">
              <w:rPr>
                <w:rFonts w:ascii="Verdana" w:hAnsi="Verdana" w:cs="Arial"/>
                <w:i/>
              </w:rPr>
              <w:t>más que</w:t>
            </w:r>
            <w:r w:rsidRPr="001B0238">
              <w:rPr>
                <w:rFonts w:ascii="Verdana" w:hAnsi="Verdana" w:cs="Arial"/>
              </w:rPr>
              <w:t xml:space="preserve">, </w:t>
            </w:r>
            <w:r w:rsidRPr="001B0238">
              <w:rPr>
                <w:rFonts w:ascii="Verdana" w:hAnsi="Verdana" w:cs="Arial"/>
                <w:i/>
              </w:rPr>
              <w:t>igual</w:t>
            </w:r>
            <w:r w:rsidRPr="001B0238">
              <w:rPr>
                <w:rFonts w:ascii="Verdana" w:hAnsi="Verdana" w:cs="Arial"/>
              </w:rPr>
              <w:t xml:space="preserve">, </w:t>
            </w:r>
            <w:r w:rsidRPr="001B0238">
              <w:rPr>
                <w:rFonts w:ascii="Verdana" w:hAnsi="Verdana" w:cs="Arial"/>
                <w:i/>
              </w:rPr>
              <w:t>tan</w:t>
            </w:r>
            <w:r w:rsidRPr="001B0238">
              <w:rPr>
                <w:rFonts w:ascii="Verdana" w:hAnsi="Verdana" w:cs="Arial"/>
              </w:rPr>
              <w:t>, etc.).</w:t>
            </w:r>
          </w:p>
        </w:tc>
        <w:tc>
          <w:tcPr>
            <w:tcW w:w="2230" w:type="dxa"/>
          </w:tcPr>
          <w:p w:rsidR="000B434F" w:rsidRPr="001B0238" w:rsidRDefault="000B434F" w:rsidP="008F0EDF">
            <w:pPr>
              <w:jc w:val="both"/>
              <w:rPr>
                <w:rFonts w:ascii="Verdana" w:hAnsi="Verdana" w:cs="Arial"/>
              </w:rPr>
            </w:pPr>
            <w:r w:rsidRPr="001B0238">
              <w:rPr>
                <w:rFonts w:ascii="Verdana" w:hAnsi="Verdana" w:cs="Arial"/>
              </w:rPr>
              <w:t xml:space="preserve">Para mí escribir es </w:t>
            </w:r>
            <w:r w:rsidRPr="001B0238">
              <w:rPr>
                <w:rFonts w:ascii="Verdana" w:hAnsi="Verdana" w:cs="Arial"/>
                <w:i/>
              </w:rPr>
              <w:t>como</w:t>
            </w:r>
            <w:r w:rsidRPr="001B0238">
              <w:rPr>
                <w:rFonts w:ascii="Verdana" w:hAnsi="Verdana" w:cs="Arial"/>
              </w:rPr>
              <w:t xml:space="preserve"> olvidarme del mundo.</w:t>
            </w:r>
          </w:p>
          <w:p w:rsidR="000B434F" w:rsidRPr="001B0238" w:rsidRDefault="000B434F" w:rsidP="008F0EDF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046" w:type="dxa"/>
          </w:tcPr>
          <w:p w:rsidR="000B434F" w:rsidRPr="001B0238" w:rsidRDefault="000B434F" w:rsidP="008F0EDF">
            <w:pPr>
              <w:rPr>
                <w:rFonts w:ascii="Verdana" w:hAnsi="Verdana"/>
              </w:rPr>
            </w:pPr>
            <w:r w:rsidRPr="001B0238">
              <w:rPr>
                <w:rFonts w:ascii="Verdana" w:hAnsi="Verdana"/>
              </w:rPr>
              <w:t>Se compara el acto de escribir con el olvido del mundo.</w:t>
            </w:r>
          </w:p>
        </w:tc>
      </w:tr>
      <w:tr w:rsidR="000B434F" w:rsidRPr="001B0238" w:rsidTr="008F0EDF">
        <w:tc>
          <w:tcPr>
            <w:tcW w:w="1604" w:type="dxa"/>
          </w:tcPr>
          <w:p w:rsidR="000B434F" w:rsidRPr="001B0238" w:rsidRDefault="000B434F" w:rsidP="000B434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B0238">
              <w:rPr>
                <w:rFonts w:ascii="Verdana" w:hAnsi="Verdana"/>
                <w:b/>
                <w:sz w:val="16"/>
                <w:szCs w:val="16"/>
              </w:rPr>
              <w:t>Onomatopeya</w:t>
            </w:r>
          </w:p>
        </w:tc>
        <w:tc>
          <w:tcPr>
            <w:tcW w:w="3176" w:type="dxa"/>
          </w:tcPr>
          <w:p w:rsidR="000B434F" w:rsidRPr="001B0238" w:rsidRDefault="000B434F" w:rsidP="000B434F">
            <w:pPr>
              <w:tabs>
                <w:tab w:val="left" w:pos="4536"/>
              </w:tabs>
              <w:jc w:val="both"/>
              <w:rPr>
                <w:rFonts w:ascii="Verdana" w:hAnsi="Verdana"/>
              </w:rPr>
            </w:pPr>
            <w:r w:rsidRPr="001B0238">
              <w:rPr>
                <w:rFonts w:ascii="Verdana" w:hAnsi="Verdana"/>
              </w:rPr>
              <w:t>Se refiere a un tipo de aliteración por medio de la cual se imita el sonido de la naturaleza.</w:t>
            </w:r>
          </w:p>
        </w:tc>
        <w:tc>
          <w:tcPr>
            <w:tcW w:w="2230" w:type="dxa"/>
          </w:tcPr>
          <w:p w:rsidR="000B434F" w:rsidRPr="001B0238" w:rsidRDefault="000B434F" w:rsidP="000B434F">
            <w:pPr>
              <w:tabs>
                <w:tab w:val="left" w:pos="4536"/>
              </w:tabs>
              <w:jc w:val="both"/>
              <w:rPr>
                <w:rFonts w:ascii="Verdana" w:hAnsi="Verdana"/>
              </w:rPr>
            </w:pPr>
            <w:r w:rsidRPr="001B0238">
              <w:rPr>
                <w:rFonts w:ascii="Verdana" w:hAnsi="Verdana"/>
              </w:rPr>
              <w:t>Bum, bum, ¿quién es? Abre la muralla</w:t>
            </w:r>
          </w:p>
        </w:tc>
        <w:tc>
          <w:tcPr>
            <w:tcW w:w="2046" w:type="dxa"/>
          </w:tcPr>
          <w:p w:rsidR="000B434F" w:rsidRPr="001B0238" w:rsidRDefault="000B434F" w:rsidP="000B434F">
            <w:pPr>
              <w:rPr>
                <w:rFonts w:ascii="Verdana" w:hAnsi="Verdana"/>
              </w:rPr>
            </w:pPr>
            <w:r w:rsidRPr="001B0238">
              <w:rPr>
                <w:rFonts w:ascii="Verdana" w:hAnsi="Verdana"/>
              </w:rPr>
              <w:t xml:space="preserve">La expresión “bum </w:t>
            </w:r>
            <w:proofErr w:type="spellStart"/>
            <w:r w:rsidRPr="001B0238">
              <w:rPr>
                <w:rFonts w:ascii="Verdana" w:hAnsi="Verdana"/>
              </w:rPr>
              <w:t>bum</w:t>
            </w:r>
            <w:proofErr w:type="spellEnd"/>
            <w:r w:rsidRPr="001B0238">
              <w:rPr>
                <w:rFonts w:ascii="Verdana" w:hAnsi="Verdana"/>
              </w:rPr>
              <w:t xml:space="preserve">”, imitan el sonido de un golpe </w:t>
            </w:r>
          </w:p>
        </w:tc>
      </w:tr>
    </w:tbl>
    <w:p w:rsidR="00C64502" w:rsidRDefault="007521B2"/>
    <w:sectPr w:rsidR="00C645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B2" w:rsidRDefault="007521B2" w:rsidP="000B434F">
      <w:r>
        <w:separator/>
      </w:r>
    </w:p>
  </w:endnote>
  <w:endnote w:type="continuationSeparator" w:id="0">
    <w:p w:rsidR="007521B2" w:rsidRDefault="007521B2" w:rsidP="000B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38" w:rsidRDefault="00190A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38" w:rsidRDefault="00190A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38" w:rsidRDefault="00190A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B2" w:rsidRDefault="007521B2" w:rsidP="000B434F">
      <w:r>
        <w:separator/>
      </w:r>
    </w:p>
  </w:footnote>
  <w:footnote w:type="continuationSeparator" w:id="0">
    <w:p w:rsidR="007521B2" w:rsidRDefault="007521B2" w:rsidP="000B4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38" w:rsidRDefault="00190A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4F" w:rsidRDefault="00190A38">
    <w:pPr>
      <w:pStyle w:val="Encabezado"/>
      <w:rPr>
        <w:noProof/>
      </w:rPr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5F5926" wp14:editId="0BEBDF86">
              <wp:simplePos x="0" y="0"/>
              <wp:positionH relativeFrom="margin">
                <wp:posOffset>-635</wp:posOffset>
              </wp:positionH>
              <wp:positionV relativeFrom="paragraph">
                <wp:posOffset>7620</wp:posOffset>
              </wp:positionV>
              <wp:extent cx="1676400" cy="561975"/>
              <wp:effectExtent l="0" t="0" r="19050" b="2857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0A38" w:rsidRDefault="00190A38" w:rsidP="00190A38">
                          <w:pPr>
                            <w:rPr>
                              <w:sz w:val="16"/>
                              <w:szCs w:val="16"/>
                            </w:rPr>
                          </w:pPr>
                          <w:bookmarkStart w:id="0" w:name="_GoBack"/>
                          <w:r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190A38" w:rsidRDefault="00190A38" w:rsidP="00190A3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M. ANGÉLICA ROJAS MARTÍNEZ</w:t>
                          </w:r>
                        </w:p>
                        <w:p w:rsidR="00190A38" w:rsidRDefault="00190A38" w:rsidP="00190A3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PROFESORA DE LENGUAJE Y C</w:t>
                          </w:r>
                        </w:p>
                        <w:p w:rsidR="00190A38" w:rsidRDefault="00190A38" w:rsidP="00190A38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bookmarkEnd w:id="0"/>
                        <w:p w:rsidR="00190A38" w:rsidRDefault="00190A38" w:rsidP="00190A3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F5926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-.05pt;margin-top:.6pt;width:132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">
              <v:textbox>
                <w:txbxContent>
                  <w:p w:rsidR="00190A38" w:rsidRDefault="00190A38" w:rsidP="00190A38">
                    <w:pPr>
                      <w:rPr>
                        <w:sz w:val="16"/>
                        <w:szCs w:val="16"/>
                      </w:rPr>
                    </w:pPr>
                    <w:bookmarkStart w:id="1" w:name="_GoBack"/>
                    <w:r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190A38" w:rsidRDefault="00190A38" w:rsidP="00190A3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M. ANGÉLICA ROJAS MARTÍNEZ</w:t>
                    </w:r>
                  </w:p>
                  <w:p w:rsidR="00190A38" w:rsidRDefault="00190A38" w:rsidP="00190A3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PROFESORA DE LENGUAJE Y C</w:t>
                    </w:r>
                  </w:p>
                  <w:p w:rsidR="00190A38" w:rsidRDefault="00190A38" w:rsidP="00190A38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bookmarkEnd w:id="1"/>
                  <w:p w:rsidR="00190A38" w:rsidRDefault="00190A38" w:rsidP="00190A38"/>
                </w:txbxContent>
              </v:textbox>
              <w10:wrap type="square" anchorx="margin"/>
            </v:shape>
          </w:pict>
        </mc:Fallback>
      </mc:AlternateContent>
    </w:r>
    <w:r w:rsidR="000B434F" w:rsidRPr="002458F8">
      <w:rPr>
        <w:noProof/>
        <w:lang w:val="es-CL" w:eastAsia="es-CL"/>
      </w:rPr>
      <w:drawing>
        <wp:inline distT="0" distB="0" distL="0" distR="0" wp14:anchorId="798C8064" wp14:editId="1E266947">
          <wp:extent cx="571500" cy="7112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38" w:rsidRDefault="00190A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4F"/>
    <w:rsid w:val="000B434F"/>
    <w:rsid w:val="00190A38"/>
    <w:rsid w:val="0029138A"/>
    <w:rsid w:val="0054425B"/>
    <w:rsid w:val="007521B2"/>
    <w:rsid w:val="0087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C2433A-7998-428E-ADC8-21E098CC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43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43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B43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34F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</dc:creator>
  <cp:keywords/>
  <dc:description/>
  <cp:lastModifiedBy>Maria Angelica</cp:lastModifiedBy>
  <cp:revision>2</cp:revision>
  <dcterms:created xsi:type="dcterms:W3CDTF">2020-03-26T19:41:00Z</dcterms:created>
  <dcterms:modified xsi:type="dcterms:W3CDTF">2020-03-31T14:07:00Z</dcterms:modified>
</cp:coreProperties>
</file>